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val="0"/>
          <w:noProof w:val="0"/>
          <w:sz w:val="28"/>
          <w:szCs w:val="28"/>
          <w:lang w:eastAsia="en-US"/>
        </w:rPr>
        <w:id w:val="1049189734"/>
        <w:docPartObj>
          <w:docPartGallery w:val="Cover Pages"/>
          <w:docPartUnique/>
        </w:docPartObj>
      </w:sdtPr>
      <w:sdtEndPr/>
      <w:sdtContent>
        <w:p w:rsidR="00EB2D3D" w:rsidRDefault="00C63F3A" w:rsidP="00320A93">
          <w:pPr>
            <w:pStyle w:val="OrganisationName"/>
          </w:pPr>
          <w:r>
            <w:drawing>
              <wp:anchor distT="0" distB="0" distL="114300" distR="114300" simplePos="0" relativeHeight="251660288" behindDoc="0" locked="0" layoutInCell="1" allowOverlap="1" wp14:anchorId="76B1D0A5" wp14:editId="1E9E31DF">
                <wp:simplePos x="0" y="0"/>
                <wp:positionH relativeFrom="column">
                  <wp:posOffset>5840095</wp:posOffset>
                </wp:positionH>
                <wp:positionV relativeFrom="paragraph">
                  <wp:posOffset>19050</wp:posOffset>
                </wp:positionV>
                <wp:extent cx="1057275" cy="14401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pa_logo_cmyk.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7275" cy="1440180"/>
                        </a:xfrm>
                        <a:prstGeom prst="rect">
                          <a:avLst/>
                        </a:prstGeom>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59264" behindDoc="0" locked="0" layoutInCell="1" allowOverlap="1" wp14:anchorId="35EBE917" wp14:editId="3659F039">
                    <wp:simplePos x="0" y="0"/>
                    <wp:positionH relativeFrom="column">
                      <wp:posOffset>2076450</wp:posOffset>
                    </wp:positionH>
                    <wp:positionV relativeFrom="paragraph">
                      <wp:posOffset>-609600</wp:posOffset>
                    </wp:positionV>
                    <wp:extent cx="5133340" cy="11373485"/>
                    <wp:effectExtent l="0" t="0" r="0" b="0"/>
                    <wp:wrapNone/>
                    <wp:docPr id="4" name="Freeform 4"/>
                    <wp:cNvGraphicFramePr/>
                    <a:graphic xmlns:a="http://schemas.openxmlformats.org/drawingml/2006/main">
                      <a:graphicData uri="http://schemas.microsoft.com/office/word/2010/wordprocessingShape">
                        <wps:wsp>
                          <wps:cNvSpPr/>
                          <wps:spPr>
                            <a:xfrm>
                              <a:off x="0" y="0"/>
                              <a:ext cx="5133340" cy="11373485"/>
                            </a:xfrm>
                            <a:custGeom>
                              <a:avLst/>
                              <a:gdLst>
                                <a:gd name="connsiteX0" fmla="*/ 3029803 w 4342955"/>
                                <a:gd name="connsiteY0" fmla="*/ 86009 h 10805567"/>
                                <a:gd name="connsiteX1" fmla="*/ 3029803 w 4342955"/>
                                <a:gd name="connsiteY1" fmla="*/ 86009 h 10805567"/>
                                <a:gd name="connsiteX2" fmla="*/ 3179929 w 4342955"/>
                                <a:gd name="connsiteY2" fmla="*/ 126952 h 10805567"/>
                                <a:gd name="connsiteX3" fmla="*/ 4299045 w 4342955"/>
                                <a:gd name="connsiteY3" fmla="*/ 181543 h 10805567"/>
                                <a:gd name="connsiteX4" fmla="*/ 4299045 w 4342955"/>
                                <a:gd name="connsiteY4" fmla="*/ 1437137 h 10805567"/>
                                <a:gd name="connsiteX5" fmla="*/ 4271750 w 4342955"/>
                                <a:gd name="connsiteY5" fmla="*/ 1641854 h 10805567"/>
                                <a:gd name="connsiteX6" fmla="*/ 4299045 w 4342955"/>
                                <a:gd name="connsiteY6" fmla="*/ 2651788 h 10805567"/>
                                <a:gd name="connsiteX7" fmla="*/ 4312693 w 4342955"/>
                                <a:gd name="connsiteY7" fmla="*/ 2692731 h 10805567"/>
                                <a:gd name="connsiteX8" fmla="*/ 4312693 w 4342955"/>
                                <a:gd name="connsiteY8" fmla="*/ 3593484 h 10805567"/>
                                <a:gd name="connsiteX9" fmla="*/ 4285397 w 4342955"/>
                                <a:gd name="connsiteY9" fmla="*/ 6527752 h 10805567"/>
                                <a:gd name="connsiteX10" fmla="*/ 4299045 w 4342955"/>
                                <a:gd name="connsiteY10" fmla="*/ 8397496 h 10805567"/>
                                <a:gd name="connsiteX11" fmla="*/ 4312693 w 4342955"/>
                                <a:gd name="connsiteY11" fmla="*/ 8779633 h 10805567"/>
                                <a:gd name="connsiteX12" fmla="*/ 4326341 w 4342955"/>
                                <a:gd name="connsiteY12" fmla="*/ 9202713 h 10805567"/>
                                <a:gd name="connsiteX13" fmla="*/ 4312693 w 4342955"/>
                                <a:gd name="connsiteY13" fmla="*/ 10731263 h 10805567"/>
                                <a:gd name="connsiteX14" fmla="*/ 4258102 w 4342955"/>
                                <a:gd name="connsiteY14" fmla="*/ 10799502 h 10805567"/>
                                <a:gd name="connsiteX15" fmla="*/ 2852382 w 4342955"/>
                                <a:gd name="connsiteY15" fmla="*/ 10785854 h 10805567"/>
                                <a:gd name="connsiteX16" fmla="*/ 2047165 w 4342955"/>
                                <a:gd name="connsiteY16" fmla="*/ 10772206 h 10805567"/>
                                <a:gd name="connsiteX17" fmla="*/ 1897039 w 4342955"/>
                                <a:gd name="connsiteY17" fmla="*/ 10758558 h 10805567"/>
                                <a:gd name="connsiteX18" fmla="*/ 1528550 w 4342955"/>
                                <a:gd name="connsiteY18" fmla="*/ 10785854 h 10805567"/>
                                <a:gd name="connsiteX19" fmla="*/ 1241947 w 4342955"/>
                                <a:gd name="connsiteY19" fmla="*/ 10799502 h 10805567"/>
                                <a:gd name="connsiteX20" fmla="*/ 409433 w 4342955"/>
                                <a:gd name="connsiteY20" fmla="*/ 10785854 h 10805567"/>
                                <a:gd name="connsiteX21" fmla="*/ 354842 w 4342955"/>
                                <a:gd name="connsiteY21" fmla="*/ 10772206 h 10805567"/>
                                <a:gd name="connsiteX22" fmla="*/ 122830 w 4342955"/>
                                <a:gd name="connsiteY22" fmla="*/ 10758558 h 10805567"/>
                                <a:gd name="connsiteX23" fmla="*/ 81887 w 4342955"/>
                                <a:gd name="connsiteY23" fmla="*/ 10744910 h 10805567"/>
                                <a:gd name="connsiteX24" fmla="*/ 0 w 4342955"/>
                                <a:gd name="connsiteY24" fmla="*/ 10785854 h 10805567"/>
                                <a:gd name="connsiteX25" fmla="*/ 859809 w 4342955"/>
                                <a:gd name="connsiteY25" fmla="*/ 10062522 h 10805567"/>
                                <a:gd name="connsiteX26" fmla="*/ 1351129 w 4342955"/>
                                <a:gd name="connsiteY26" fmla="*/ 9380134 h 10805567"/>
                                <a:gd name="connsiteX27" fmla="*/ 1528550 w 4342955"/>
                                <a:gd name="connsiteY27" fmla="*/ 9011645 h 10805567"/>
                                <a:gd name="connsiteX28" fmla="*/ 1815153 w 4342955"/>
                                <a:gd name="connsiteY28" fmla="*/ 8452087 h 10805567"/>
                                <a:gd name="connsiteX29" fmla="*/ 2033517 w 4342955"/>
                                <a:gd name="connsiteY29" fmla="*/ 7837937 h 10805567"/>
                                <a:gd name="connsiteX30" fmla="*/ 2306472 w 4342955"/>
                                <a:gd name="connsiteY30" fmla="*/ 7019072 h 10805567"/>
                                <a:gd name="connsiteX31" fmla="*/ 2620371 w 4342955"/>
                                <a:gd name="connsiteY31" fmla="*/ 5722534 h 10805567"/>
                                <a:gd name="connsiteX32" fmla="*/ 2866030 w 4342955"/>
                                <a:gd name="connsiteY32" fmla="*/ 3934678 h 10805567"/>
                                <a:gd name="connsiteX33" fmla="*/ 3002508 w 4342955"/>
                                <a:gd name="connsiteY33" fmla="*/ 2337890 h 10805567"/>
                                <a:gd name="connsiteX34" fmla="*/ 3016156 w 4342955"/>
                                <a:gd name="connsiteY34" fmla="*/ 1519024 h 10805567"/>
                                <a:gd name="connsiteX35" fmla="*/ 3029803 w 4342955"/>
                                <a:gd name="connsiteY35" fmla="*/ 86009 h 108055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4342955" h="10805567">
                                  <a:moveTo>
                                    <a:pt x="3029803" y="86009"/>
                                  </a:moveTo>
                                  <a:lnTo>
                                    <a:pt x="3029803" y="86009"/>
                                  </a:lnTo>
                                  <a:cubicBezTo>
                                    <a:pt x="3079845" y="99657"/>
                                    <a:pt x="3128106" y="124747"/>
                                    <a:pt x="3179929" y="126952"/>
                                  </a:cubicBezTo>
                                  <a:cubicBezTo>
                                    <a:pt x="4315576" y="175277"/>
                                    <a:pt x="4432546" y="-218951"/>
                                    <a:pt x="4299045" y="181543"/>
                                  </a:cubicBezTo>
                                  <a:cubicBezTo>
                                    <a:pt x="4348721" y="678298"/>
                                    <a:pt x="4322176" y="361559"/>
                                    <a:pt x="4299045" y="1437137"/>
                                  </a:cubicBezTo>
                                  <a:cubicBezTo>
                                    <a:pt x="4296517" y="1554665"/>
                                    <a:pt x="4292798" y="1557656"/>
                                    <a:pt x="4271750" y="1641854"/>
                                  </a:cubicBezTo>
                                  <a:cubicBezTo>
                                    <a:pt x="4273630" y="1720812"/>
                                    <a:pt x="4291036" y="2511638"/>
                                    <a:pt x="4299045" y="2651788"/>
                                  </a:cubicBezTo>
                                  <a:cubicBezTo>
                                    <a:pt x="4299866" y="2666151"/>
                                    <a:pt x="4308144" y="2679083"/>
                                    <a:pt x="4312693" y="2692731"/>
                                  </a:cubicBezTo>
                                  <a:cubicBezTo>
                                    <a:pt x="4339701" y="3475963"/>
                                    <a:pt x="4320267" y="2676999"/>
                                    <a:pt x="4312693" y="3593484"/>
                                  </a:cubicBezTo>
                                  <a:cubicBezTo>
                                    <a:pt x="4288325" y="6541961"/>
                                    <a:pt x="4392360" y="5458150"/>
                                    <a:pt x="4285397" y="6527752"/>
                                  </a:cubicBezTo>
                                  <a:cubicBezTo>
                                    <a:pt x="4289946" y="7151000"/>
                                    <a:pt x="4291491" y="7774277"/>
                                    <a:pt x="4299045" y="8397496"/>
                                  </a:cubicBezTo>
                                  <a:cubicBezTo>
                                    <a:pt x="4300590" y="8524947"/>
                                    <a:pt x="4308375" y="8652246"/>
                                    <a:pt x="4312693" y="8779633"/>
                                  </a:cubicBezTo>
                                  <a:cubicBezTo>
                                    <a:pt x="4317473" y="8920652"/>
                                    <a:pt x="4321792" y="9061686"/>
                                    <a:pt x="4326341" y="9202713"/>
                                  </a:cubicBezTo>
                                  <a:cubicBezTo>
                                    <a:pt x="4321792" y="9712230"/>
                                    <a:pt x="4334448" y="10222191"/>
                                    <a:pt x="4312693" y="10731263"/>
                                  </a:cubicBezTo>
                                  <a:cubicBezTo>
                                    <a:pt x="4311449" y="10760366"/>
                                    <a:pt x="4287211" y="10798414"/>
                                    <a:pt x="4258102" y="10799502"/>
                                  </a:cubicBezTo>
                                  <a:cubicBezTo>
                                    <a:pt x="3789834" y="10817007"/>
                                    <a:pt x="3320942" y="10791639"/>
                                    <a:pt x="2852382" y="10785854"/>
                                  </a:cubicBezTo>
                                  <a:lnTo>
                                    <a:pt x="2047165" y="10772206"/>
                                  </a:lnTo>
                                  <a:cubicBezTo>
                                    <a:pt x="1997123" y="10767657"/>
                                    <a:pt x="1947287" y="10758558"/>
                                    <a:pt x="1897039" y="10758558"/>
                                  </a:cubicBezTo>
                                  <a:cubicBezTo>
                                    <a:pt x="1578037" y="10758558"/>
                                    <a:pt x="1749071" y="10771152"/>
                                    <a:pt x="1528550" y="10785854"/>
                                  </a:cubicBezTo>
                                  <a:cubicBezTo>
                                    <a:pt x="1433119" y="10792216"/>
                                    <a:pt x="1337481" y="10794953"/>
                                    <a:pt x="1241947" y="10799502"/>
                                  </a:cubicBezTo>
                                  <a:lnTo>
                                    <a:pt x="409433" y="10785854"/>
                                  </a:lnTo>
                                  <a:cubicBezTo>
                                    <a:pt x="390685" y="10785277"/>
                                    <a:pt x="373515" y="10773984"/>
                                    <a:pt x="354842" y="10772206"/>
                                  </a:cubicBezTo>
                                  <a:cubicBezTo>
                                    <a:pt x="277720" y="10764861"/>
                                    <a:pt x="200167" y="10763107"/>
                                    <a:pt x="122830" y="10758558"/>
                                  </a:cubicBezTo>
                                  <a:cubicBezTo>
                                    <a:pt x="109182" y="10754009"/>
                                    <a:pt x="95535" y="10740361"/>
                                    <a:pt x="81887" y="10744910"/>
                                  </a:cubicBezTo>
                                  <a:cubicBezTo>
                                    <a:pt x="-69893" y="10795505"/>
                                    <a:pt x="131796" y="10785854"/>
                                    <a:pt x="0" y="10785854"/>
                                  </a:cubicBezTo>
                                  <a:lnTo>
                                    <a:pt x="859809" y="10062522"/>
                                  </a:lnTo>
                                  <a:lnTo>
                                    <a:pt x="1351129" y="9380134"/>
                                  </a:lnTo>
                                  <a:lnTo>
                                    <a:pt x="1528550" y="9011645"/>
                                  </a:lnTo>
                                  <a:lnTo>
                                    <a:pt x="1815153" y="8452087"/>
                                  </a:lnTo>
                                  <a:lnTo>
                                    <a:pt x="2033517" y="7837937"/>
                                  </a:lnTo>
                                  <a:lnTo>
                                    <a:pt x="2306472" y="7019072"/>
                                  </a:lnTo>
                                  <a:lnTo>
                                    <a:pt x="2620371" y="5722534"/>
                                  </a:lnTo>
                                  <a:lnTo>
                                    <a:pt x="2866030" y="3934678"/>
                                  </a:lnTo>
                                  <a:lnTo>
                                    <a:pt x="3002508" y="2337890"/>
                                  </a:lnTo>
                                  <a:lnTo>
                                    <a:pt x="3016156" y="1519024"/>
                                  </a:lnTo>
                                  <a:lnTo>
                                    <a:pt x="3029803" y="86009"/>
                                  </a:lnTo>
                                  <a:close/>
                                </a:path>
                              </a:pathLst>
                            </a:custGeom>
                            <a:solidFill>
                              <a:srgbClr val="A1D8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4" o:spid="_x0000_s1026" style="position:absolute;margin-left:163.5pt;margin-top:-48pt;width:404.2pt;height:895.5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342955,1080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" path="m3029803,86009r,c3079845,99657,3128106,124747,3179929,126952v1135647,48325,1252617,-345903,1119116,54591c4348721,678298,4322176,361559,4299045,1437137v-2528,117528,-6247,120519,-27295,204717c4273630,1720812,4291036,2511638,4299045,2651788v821,14363,9099,27295,13648,40943c4339701,3475963,4320267,2676999,4312693,3593484v-24368,2948477,79667,1864666,-27296,2934268c4289946,7151000,4291491,7774277,4299045,8397496v1545,127451,9330,254750,13648,382137c4317473,8920652,4321792,9061686,4326341,9202713v-4549,509517,8107,1019478,-13648,1528550c4311449,10760366,4287211,10798414,4258102,10799502v-468268,17505,-937160,-7863,-1405720,-13648l2047165,10772206v-50042,-4549,-99878,-13648,-150126,-13648c1578037,10758558,1749071,10771152,1528550,10785854v-95431,6362,-191069,9099,-286603,13648l409433,10785854v-18748,-577,-35918,-11870,-54591,-13648c277720,10764861,200167,10763107,122830,10758558v-13648,-4549,-27295,-18197,-40943,-13648c-69893,10795505,131796,10785854,,10785854r859809,-723332l1351129,9380134r177421,-368489l1815153,8452087r218364,-614150l2306472,7019072,2620371,5722534,2866030,3934678,3002508,2337890r13648,-818866l3029803,86009xe" fillcolor="#a1d88b" stroked="f" strokeweight="2pt">
                    <v:path arrowok="t" o:connecttype="custom" o:connectlocs="3581204,90529;3581204,90529;3758652,133624;5081439,191085;5081439,1512670;5049176,1728146;5081439,2791160;5097571,2834255;5097571,3782350;5065307,6870837;5081439,8838851;5097571,9241072;5113702,9686388;5097571,11295276;5033044,11367101;3371494,11352736;2419734,11338371;2242286,11324005;1806735,11352736;1467972,11367101;483947,11352736;419421,11338371;145184,11324005;96790,11309640;0,11352736;1016288,10591387;1597024,9873134;1806735,9485278;2145497,8896311;2403602,8249883;2726232,7387980;3097259,6023298;3387626,4141476;3548942,2460765;3565074,1598861;3581204,90529" o:connectangles="0,0,0,0,0,0,0,0,0,0,0,0,0,0,0,0,0,0,0,0,0,0,0,0,0,0,0,0,0,0,0,0,0,0,0,0"/>
                  </v:shape>
                </w:pict>
              </mc:Fallback>
            </mc:AlternateContent>
          </w:r>
          <w:r w:rsidR="00EB2D3D" w:rsidRPr="00320A93">
            <w:t>Indepe</w:t>
          </w:r>
          <w:r>
            <w:t>ndent Hospital Pricing Authority</w:t>
          </w:r>
        </w:p>
        <w:p w:rsidR="00847AD0" w:rsidRDefault="00847AD0" w:rsidP="006F0A93">
          <w:pPr>
            <w:pStyle w:val="TitlePlain"/>
          </w:pPr>
          <w:r>
            <w:t xml:space="preserve">National Efficient </w:t>
          </w:r>
          <w:r w:rsidR="002B568D">
            <w:t xml:space="preserve">Cost </w:t>
          </w:r>
          <w:r w:rsidR="00DA25BE">
            <w:t>Supplementary</w:t>
          </w:r>
          <w:r w:rsidR="00DA25BE">
            <w:br/>
          </w:r>
          <w:r>
            <w:t>Determination</w:t>
          </w:r>
        </w:p>
        <w:p w:rsidR="00EB2D3D" w:rsidRPr="006F0A93" w:rsidRDefault="00847AD0" w:rsidP="006F0A93">
          <w:pPr>
            <w:pStyle w:val="TitlePlain"/>
          </w:pPr>
          <w:r>
            <w:t>2014-15</w:t>
          </w:r>
        </w:p>
        <w:p w:rsidR="00DA6C30" w:rsidRDefault="00AD485E" w:rsidP="00DA6C30">
          <w:pPr>
            <w:pStyle w:val="VesionanddatePlain"/>
          </w:pPr>
          <w:r>
            <w:t>November</w:t>
          </w:r>
          <w:r w:rsidR="002F1603">
            <w:t xml:space="preserve"> 2014</w:t>
          </w:r>
        </w:p>
        <w:p w:rsidR="00DA6C30" w:rsidRPr="00950386" w:rsidRDefault="00DA6C30" w:rsidP="00DA6C30">
          <w:pPr>
            <w:pStyle w:val="VesionanddatePlain"/>
            <w:rPr>
              <w:highlight w:val="yellow"/>
            </w:rPr>
          </w:pPr>
        </w:p>
        <w:p w:rsidR="00DA6C30" w:rsidRPr="006F0A93" w:rsidRDefault="00DA6C30" w:rsidP="00DA6C30">
          <w:pPr>
            <w:pStyle w:val="VesionanddatePlain"/>
          </w:pPr>
        </w:p>
        <w:p w:rsidR="00EB2D3D" w:rsidRPr="0007116B" w:rsidRDefault="00D43753" w:rsidP="004C5008">
          <w:pPr>
            <w:pStyle w:val="VersionandDatePlain"/>
            <w:sectPr w:rsidR="00EB2D3D" w:rsidRPr="0007116B" w:rsidSect="00A973FE">
              <w:headerReference w:type="default" r:id="rId10"/>
              <w:footerReference w:type="default" r:id="rId11"/>
              <w:pgSz w:w="11906" w:h="16838"/>
              <w:pgMar w:top="720" w:right="720" w:bottom="720" w:left="720" w:header="709" w:footer="709" w:gutter="0"/>
              <w:pgNumType w:start="0"/>
              <w:cols w:space="708"/>
              <w:titlePg/>
              <w:docGrid w:linePitch="360"/>
            </w:sectPr>
          </w:pPr>
        </w:p>
      </w:sdtContent>
    </w:sdt>
    <w:p w:rsidR="00136F35" w:rsidRDefault="00136F35" w:rsidP="00185C14"/>
    <w:p w:rsidR="00136F35" w:rsidRDefault="00136F35" w:rsidP="00185C14"/>
    <w:p w:rsidR="00136F35" w:rsidRDefault="00136F35" w:rsidP="00185C14"/>
    <w:p w:rsidR="00136F35" w:rsidRDefault="00136F35" w:rsidP="00185C14"/>
    <w:p w:rsidR="00136F35" w:rsidRDefault="00136F35" w:rsidP="00185C14"/>
    <w:p w:rsidR="00136F35" w:rsidRDefault="00136F35" w:rsidP="00185C14"/>
    <w:p w:rsidR="00136F35" w:rsidRDefault="00136F35" w:rsidP="00185C14"/>
    <w:p w:rsidR="00136F35" w:rsidRDefault="00136F35" w:rsidP="00185C14"/>
    <w:p w:rsidR="00136F35" w:rsidRDefault="00136F35" w:rsidP="00185C14"/>
    <w:p w:rsidR="00136F35" w:rsidRDefault="00136F35" w:rsidP="00185C14"/>
    <w:p w:rsidR="00185C14" w:rsidRDefault="00136F35" w:rsidP="00185C14">
      <w:r>
        <w:t>© Commonwealth of Australia 201</w:t>
      </w:r>
      <w:r w:rsidR="00224287">
        <w:t>4</w:t>
      </w:r>
    </w:p>
    <w:p w:rsidR="001A6C59" w:rsidRDefault="00185C14" w:rsidP="00185C14">
      <w: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w:t>
      </w:r>
      <w:r w:rsidR="005F53D8">
        <w:t>Independent Hospital Pricing Authority</w:t>
      </w:r>
      <w:r>
        <w:t xml:space="preserve"> to do so.</w:t>
      </w:r>
    </w:p>
    <w:p w:rsidR="001A6C59" w:rsidRDefault="001A6C59" w:rsidP="001A6C59">
      <w:pPr>
        <w:pStyle w:val="Subtitle"/>
      </w:pPr>
      <w:r>
        <w:br w:type="page"/>
      </w:r>
    </w:p>
    <w:p w:rsidR="00136F35" w:rsidRPr="000306BE" w:rsidRDefault="00136F35" w:rsidP="00136F35">
      <w:pPr>
        <w:spacing w:before="360"/>
        <w:jc w:val="both"/>
        <w:rPr>
          <w:rFonts w:cs="Arial"/>
        </w:rPr>
      </w:pPr>
    </w:p>
    <w:p w:rsidR="00136F35" w:rsidRPr="000306BE" w:rsidRDefault="00136F35" w:rsidP="00136F35">
      <w:pPr>
        <w:spacing w:before="360"/>
        <w:jc w:val="both"/>
        <w:rPr>
          <w:rFonts w:cs="Arial"/>
        </w:rPr>
      </w:pPr>
      <w:r w:rsidRPr="000306BE">
        <w:rPr>
          <w:rFonts w:cs="Arial"/>
        </w:rPr>
        <w:t>This determination is made by the Independent Hospital Pricing Authority under subsection 131(1) of the National Health Reform Act 2011</w:t>
      </w:r>
      <w:r w:rsidRPr="000306BE">
        <w:rPr>
          <w:rFonts w:cs="Arial"/>
          <w:i/>
        </w:rPr>
        <w:t xml:space="preserve"> </w:t>
      </w:r>
      <w:r w:rsidRPr="000306BE">
        <w:rPr>
          <w:rFonts w:cs="Arial"/>
        </w:rPr>
        <w:t>(</w:t>
      </w:r>
      <w:proofErr w:type="spellStart"/>
      <w:r w:rsidRPr="000306BE">
        <w:rPr>
          <w:rFonts w:cs="Arial"/>
        </w:rPr>
        <w:t>Cth</w:t>
      </w:r>
      <w:proofErr w:type="spellEnd"/>
      <w:r w:rsidRPr="000306BE">
        <w:rPr>
          <w:rFonts w:cs="Arial"/>
        </w:rPr>
        <w:t>).</w:t>
      </w:r>
    </w:p>
    <w:p w:rsidR="00136F35" w:rsidRPr="000306BE" w:rsidRDefault="00136F35" w:rsidP="00136F35">
      <w:pPr>
        <w:tabs>
          <w:tab w:val="left" w:pos="3119"/>
        </w:tabs>
        <w:spacing w:before="300" w:after="600" w:line="300" w:lineRule="atLeast"/>
        <w:rPr>
          <w:rFonts w:cs="Arial"/>
        </w:rPr>
      </w:pPr>
      <w:r w:rsidRPr="000306BE">
        <w:rPr>
          <w:rFonts w:cs="Arial"/>
        </w:rPr>
        <w:t>Dated                                                                            201</w:t>
      </w:r>
      <w:r w:rsidR="00224287">
        <w:rPr>
          <w:rFonts w:cs="Arial"/>
        </w:rPr>
        <w:t>4</w:t>
      </w:r>
    </w:p>
    <w:p w:rsidR="00136F35" w:rsidRPr="000306BE" w:rsidRDefault="00136F35" w:rsidP="00136F35">
      <w:pPr>
        <w:tabs>
          <w:tab w:val="left" w:pos="3119"/>
        </w:tabs>
        <w:spacing w:after="240" w:line="300" w:lineRule="atLeast"/>
        <w:rPr>
          <w:rFonts w:cs="Arial"/>
        </w:rPr>
      </w:pPr>
    </w:p>
    <w:p w:rsidR="00136F35" w:rsidRPr="000306BE" w:rsidRDefault="00136F35" w:rsidP="00136F35">
      <w:pPr>
        <w:tabs>
          <w:tab w:val="left" w:pos="3119"/>
        </w:tabs>
        <w:spacing w:after="240" w:line="300" w:lineRule="atLeast"/>
        <w:rPr>
          <w:rFonts w:cs="Arial"/>
        </w:rPr>
      </w:pPr>
    </w:p>
    <w:p w:rsidR="00136F35" w:rsidRPr="000306BE" w:rsidRDefault="00136F35" w:rsidP="00136F35">
      <w:pPr>
        <w:tabs>
          <w:tab w:val="left" w:pos="3119"/>
        </w:tabs>
        <w:spacing w:after="240" w:line="300" w:lineRule="atLeast"/>
        <w:rPr>
          <w:rFonts w:cs="Arial"/>
        </w:rPr>
      </w:pPr>
    </w:p>
    <w:tbl>
      <w:tblPr>
        <w:tblW w:w="0" w:type="auto"/>
        <w:tblLook w:val="01E0" w:firstRow="1" w:lastRow="1" w:firstColumn="1" w:lastColumn="1" w:noHBand="0" w:noVBand="0"/>
      </w:tblPr>
      <w:tblGrid>
        <w:gridCol w:w="4264"/>
        <w:gridCol w:w="4265"/>
      </w:tblGrid>
      <w:tr w:rsidR="00136F35" w:rsidRPr="000306BE" w:rsidTr="00136F35">
        <w:tc>
          <w:tcPr>
            <w:tcW w:w="4264" w:type="dxa"/>
          </w:tcPr>
          <w:p w:rsidR="00136F35" w:rsidRPr="000306BE" w:rsidRDefault="00136F35" w:rsidP="00136F35">
            <w:pPr>
              <w:tabs>
                <w:tab w:val="left" w:pos="3119"/>
              </w:tabs>
              <w:spacing w:after="240" w:line="300" w:lineRule="atLeast"/>
              <w:rPr>
                <w:rFonts w:cs="Arial"/>
              </w:rPr>
            </w:pPr>
          </w:p>
          <w:p w:rsidR="00136F35" w:rsidRPr="000306BE" w:rsidRDefault="00136F35" w:rsidP="00136F35">
            <w:pPr>
              <w:tabs>
                <w:tab w:val="left" w:pos="3119"/>
              </w:tabs>
              <w:spacing w:after="240" w:line="300" w:lineRule="atLeast"/>
              <w:rPr>
                <w:rFonts w:cs="Arial"/>
              </w:rPr>
            </w:pPr>
          </w:p>
          <w:p w:rsidR="00136F35" w:rsidRPr="000306BE" w:rsidRDefault="00136F35" w:rsidP="00136F35">
            <w:pPr>
              <w:tabs>
                <w:tab w:val="left" w:pos="3119"/>
              </w:tabs>
              <w:spacing w:after="240" w:line="300" w:lineRule="atLeast"/>
              <w:rPr>
                <w:rFonts w:cs="Arial"/>
              </w:rPr>
            </w:pPr>
          </w:p>
          <w:p w:rsidR="00136F35" w:rsidRPr="000306BE" w:rsidRDefault="00136F35" w:rsidP="00136F35">
            <w:pPr>
              <w:tabs>
                <w:tab w:val="left" w:pos="3119"/>
              </w:tabs>
              <w:spacing w:after="240" w:line="300" w:lineRule="atLeast"/>
              <w:rPr>
                <w:rFonts w:cs="Arial"/>
              </w:rPr>
            </w:pPr>
          </w:p>
          <w:p w:rsidR="00136F35" w:rsidRPr="000306BE" w:rsidRDefault="00136F35" w:rsidP="00136F35">
            <w:pPr>
              <w:tabs>
                <w:tab w:val="left" w:pos="3119"/>
              </w:tabs>
              <w:spacing w:after="240" w:line="300" w:lineRule="atLeast"/>
              <w:rPr>
                <w:rFonts w:cs="Arial"/>
              </w:rPr>
            </w:pPr>
          </w:p>
          <w:p w:rsidR="00136F35" w:rsidRPr="000306BE" w:rsidRDefault="00136F35" w:rsidP="00136F35">
            <w:pPr>
              <w:tabs>
                <w:tab w:val="left" w:pos="3119"/>
              </w:tabs>
              <w:spacing w:after="240" w:line="300" w:lineRule="atLeast"/>
              <w:rPr>
                <w:rFonts w:cs="Arial"/>
              </w:rPr>
            </w:pPr>
          </w:p>
          <w:p w:rsidR="00136F35" w:rsidRPr="000306BE" w:rsidRDefault="00136F35" w:rsidP="00136F35">
            <w:pPr>
              <w:tabs>
                <w:tab w:val="left" w:pos="3119"/>
              </w:tabs>
              <w:spacing w:after="240" w:line="300" w:lineRule="atLeast"/>
              <w:rPr>
                <w:rFonts w:cs="Arial"/>
              </w:rPr>
            </w:pPr>
          </w:p>
          <w:p w:rsidR="00136F35" w:rsidRPr="000306BE" w:rsidRDefault="00136F35" w:rsidP="00136F35">
            <w:pPr>
              <w:tabs>
                <w:tab w:val="left" w:pos="3119"/>
              </w:tabs>
              <w:spacing w:after="240" w:line="300" w:lineRule="atLeast"/>
              <w:rPr>
                <w:rFonts w:cs="Arial"/>
              </w:rPr>
            </w:pPr>
          </w:p>
          <w:p w:rsidR="00136F35" w:rsidRPr="000306BE" w:rsidRDefault="00136F35" w:rsidP="00136F35">
            <w:pPr>
              <w:tabs>
                <w:tab w:val="left" w:pos="3119"/>
              </w:tabs>
              <w:spacing w:after="240" w:line="300" w:lineRule="atLeast"/>
              <w:rPr>
                <w:rFonts w:cs="Arial"/>
              </w:rPr>
            </w:pPr>
          </w:p>
          <w:p w:rsidR="00136F35" w:rsidRPr="000306BE" w:rsidRDefault="00136F35" w:rsidP="00136F35">
            <w:pPr>
              <w:tabs>
                <w:tab w:val="left" w:pos="3119"/>
              </w:tabs>
              <w:spacing w:after="240" w:line="300" w:lineRule="atLeast"/>
              <w:rPr>
                <w:rFonts w:cs="Arial"/>
              </w:rPr>
            </w:pPr>
          </w:p>
          <w:p w:rsidR="00136F35" w:rsidRPr="000306BE" w:rsidRDefault="00136F35" w:rsidP="00136F35">
            <w:pPr>
              <w:tabs>
                <w:tab w:val="left" w:pos="3119"/>
              </w:tabs>
              <w:spacing w:after="240" w:line="300" w:lineRule="atLeast"/>
              <w:rPr>
                <w:rFonts w:cs="Arial"/>
              </w:rPr>
            </w:pPr>
            <w:r w:rsidRPr="000306BE">
              <w:rPr>
                <w:rFonts w:cs="Arial"/>
              </w:rPr>
              <w:t xml:space="preserve">SEAL OF </w:t>
            </w:r>
            <w:smartTag w:uri="urn:schemas-microsoft-com:office:smarttags" w:element="place">
              <w:smartTag w:uri="urn:schemas-microsoft-com:office:smarttags" w:element="PlaceName">
                <w:r w:rsidRPr="000306BE">
                  <w:rPr>
                    <w:rFonts w:cs="Arial"/>
                  </w:rPr>
                  <w:t>INDEPENDENT</w:t>
                </w:r>
              </w:smartTag>
              <w:r w:rsidRPr="000306BE">
                <w:rPr>
                  <w:rFonts w:cs="Arial"/>
                </w:rPr>
                <w:t xml:space="preserve"> </w:t>
              </w:r>
              <w:smartTag w:uri="urn:schemas-microsoft-com:office:smarttags" w:element="PlaceType">
                <w:r w:rsidRPr="000306BE">
                  <w:rPr>
                    <w:rFonts w:cs="Arial"/>
                  </w:rPr>
                  <w:t>HOSPITAL</w:t>
                </w:r>
              </w:smartTag>
            </w:smartTag>
            <w:r w:rsidRPr="000306BE">
              <w:rPr>
                <w:rFonts w:cs="Arial"/>
              </w:rPr>
              <w:t xml:space="preserve"> PRICING AUTHORITY</w:t>
            </w:r>
          </w:p>
        </w:tc>
        <w:tc>
          <w:tcPr>
            <w:tcW w:w="4265" w:type="dxa"/>
          </w:tcPr>
          <w:p w:rsidR="00136F35" w:rsidRPr="000306BE" w:rsidRDefault="00136F35" w:rsidP="00136F35">
            <w:pPr>
              <w:tabs>
                <w:tab w:val="left" w:pos="3119"/>
              </w:tabs>
              <w:spacing w:after="240" w:line="300" w:lineRule="atLeast"/>
              <w:rPr>
                <w:rFonts w:cs="Arial"/>
              </w:rPr>
            </w:pPr>
          </w:p>
          <w:p w:rsidR="00136F35" w:rsidRPr="000306BE" w:rsidRDefault="00136F35" w:rsidP="00136F35">
            <w:pPr>
              <w:tabs>
                <w:tab w:val="left" w:pos="3119"/>
              </w:tabs>
              <w:spacing w:after="240" w:line="300" w:lineRule="atLeast"/>
              <w:rPr>
                <w:rFonts w:cs="Arial"/>
              </w:rPr>
            </w:pPr>
          </w:p>
          <w:p w:rsidR="00136F35" w:rsidRPr="000306BE" w:rsidRDefault="00136F35" w:rsidP="00136F35">
            <w:pPr>
              <w:tabs>
                <w:tab w:val="left" w:pos="3119"/>
              </w:tabs>
              <w:spacing w:after="240" w:line="300" w:lineRule="atLeast"/>
              <w:rPr>
                <w:rFonts w:cs="Arial"/>
              </w:rPr>
            </w:pPr>
            <w:r w:rsidRPr="000306BE">
              <w:rPr>
                <w:rFonts w:cs="Arial"/>
              </w:rPr>
              <w:t>_________________________________</w:t>
            </w:r>
          </w:p>
          <w:p w:rsidR="00136F35" w:rsidRPr="000306BE" w:rsidRDefault="00136F35" w:rsidP="00136F35">
            <w:pPr>
              <w:tabs>
                <w:tab w:val="left" w:pos="3119"/>
              </w:tabs>
              <w:spacing w:after="240" w:line="300" w:lineRule="atLeast"/>
              <w:rPr>
                <w:rFonts w:cs="Arial"/>
              </w:rPr>
            </w:pPr>
            <w:r w:rsidRPr="000306BE">
              <w:rPr>
                <w:rFonts w:cs="Arial"/>
              </w:rPr>
              <w:t>Mr Shane Solomon</w:t>
            </w:r>
            <w:r w:rsidRPr="000306BE">
              <w:rPr>
                <w:rFonts w:cs="Arial"/>
              </w:rPr>
              <w:br/>
              <w:t>Chair</w:t>
            </w:r>
          </w:p>
          <w:p w:rsidR="00136F35" w:rsidRPr="000306BE" w:rsidRDefault="00136F35" w:rsidP="00136F35">
            <w:pPr>
              <w:tabs>
                <w:tab w:val="left" w:pos="3119"/>
              </w:tabs>
              <w:spacing w:after="240" w:line="300" w:lineRule="atLeast"/>
              <w:rPr>
                <w:rFonts w:cs="Arial"/>
                <w:b/>
                <w:i/>
              </w:rPr>
            </w:pPr>
          </w:p>
          <w:p w:rsidR="00136F35" w:rsidRPr="000306BE" w:rsidRDefault="00136F35" w:rsidP="00136F35">
            <w:pPr>
              <w:tabs>
                <w:tab w:val="left" w:pos="3119"/>
              </w:tabs>
              <w:spacing w:after="240" w:line="300" w:lineRule="atLeast"/>
              <w:rPr>
                <w:rFonts w:cs="Arial"/>
                <w:b/>
                <w:i/>
              </w:rPr>
            </w:pPr>
          </w:p>
          <w:p w:rsidR="00136F35" w:rsidRPr="000306BE" w:rsidRDefault="00136F35" w:rsidP="00136F35">
            <w:pPr>
              <w:tabs>
                <w:tab w:val="left" w:pos="3119"/>
              </w:tabs>
              <w:spacing w:after="240" w:line="300" w:lineRule="atLeast"/>
              <w:rPr>
                <w:rFonts w:cs="Arial"/>
              </w:rPr>
            </w:pPr>
            <w:r w:rsidRPr="000306BE">
              <w:rPr>
                <w:rFonts w:cs="Arial"/>
              </w:rPr>
              <w:t>_________________________________</w:t>
            </w:r>
          </w:p>
          <w:p w:rsidR="00136F35" w:rsidRPr="000306BE" w:rsidRDefault="00136F35" w:rsidP="00136F35">
            <w:pPr>
              <w:tabs>
                <w:tab w:val="left" w:pos="3119"/>
              </w:tabs>
              <w:spacing w:after="240" w:line="300" w:lineRule="atLeast"/>
              <w:rPr>
                <w:rFonts w:cs="Arial"/>
              </w:rPr>
            </w:pPr>
            <w:r w:rsidRPr="000306BE">
              <w:rPr>
                <w:rFonts w:cs="Arial"/>
              </w:rPr>
              <w:t xml:space="preserve">Dr Tony </w:t>
            </w:r>
            <w:proofErr w:type="spellStart"/>
            <w:r w:rsidRPr="000306BE">
              <w:rPr>
                <w:rFonts w:cs="Arial"/>
              </w:rPr>
              <w:t>Sherbon</w:t>
            </w:r>
            <w:proofErr w:type="spellEnd"/>
            <w:r w:rsidRPr="000306BE">
              <w:rPr>
                <w:rFonts w:cs="Arial"/>
              </w:rPr>
              <w:br/>
              <w:t>Chief Executive Officer</w:t>
            </w:r>
          </w:p>
          <w:p w:rsidR="00136F35" w:rsidRPr="000306BE" w:rsidRDefault="00136F35" w:rsidP="00136F35">
            <w:pPr>
              <w:tabs>
                <w:tab w:val="left" w:pos="3119"/>
              </w:tabs>
              <w:spacing w:after="240" w:line="300" w:lineRule="atLeast"/>
              <w:rPr>
                <w:rFonts w:cs="Arial"/>
                <w:b/>
                <w:i/>
              </w:rPr>
            </w:pPr>
          </w:p>
        </w:tc>
      </w:tr>
    </w:tbl>
    <w:p w:rsidR="00223F52" w:rsidRPr="00136F35" w:rsidRDefault="00223F52" w:rsidP="00223F52">
      <w:pPr>
        <w:pStyle w:val="Subtitle"/>
      </w:pPr>
      <w:r w:rsidRPr="00136F35">
        <w:br w:type="page"/>
      </w:r>
    </w:p>
    <w:p w:rsidR="00F06398" w:rsidRDefault="00136F35" w:rsidP="00136F35">
      <w:pPr>
        <w:pStyle w:val="TOCHeading"/>
        <w:spacing w:after="240"/>
      </w:pPr>
      <w:r>
        <w:lastRenderedPageBreak/>
        <w:t>Table of content</w:t>
      </w:r>
      <w:r w:rsidR="00801720">
        <w:t>s</w:t>
      </w:r>
    </w:p>
    <w:p w:rsidR="00AA0D42" w:rsidRDefault="00DA6C30">
      <w:pPr>
        <w:pStyle w:val="TOC1"/>
        <w:tabs>
          <w:tab w:val="left" w:pos="1200"/>
        </w:tabs>
        <w:rPr>
          <w:rFonts w:eastAsiaTheme="minorEastAsia"/>
          <w:b w:val="0"/>
          <w:color w:val="auto"/>
          <w:lang w:eastAsia="en-AU"/>
        </w:rPr>
      </w:pPr>
      <w:r>
        <w:rPr>
          <w:rFonts w:cs="Arial"/>
          <w:b w:val="0"/>
        </w:rPr>
        <w:fldChar w:fldCharType="begin"/>
      </w:r>
      <w:r>
        <w:rPr>
          <w:rFonts w:cs="Arial"/>
          <w:b w:val="0"/>
        </w:rPr>
        <w:instrText xml:space="preserve"> TOC \o "1-2" \h \z \u </w:instrText>
      </w:r>
      <w:r>
        <w:rPr>
          <w:rFonts w:cs="Arial"/>
          <w:b w:val="0"/>
        </w:rPr>
        <w:fldChar w:fldCharType="separate"/>
      </w:r>
      <w:hyperlink w:anchor="_Toc397429964" w:history="1">
        <w:r w:rsidR="00AA0D42" w:rsidRPr="0077730A">
          <w:rPr>
            <w:rStyle w:val="Hyperlink"/>
          </w:rPr>
          <w:t>Chapter 1</w:t>
        </w:r>
        <w:r w:rsidR="00AA0D42">
          <w:rPr>
            <w:rFonts w:eastAsiaTheme="minorEastAsia"/>
            <w:b w:val="0"/>
            <w:color w:val="auto"/>
            <w:lang w:eastAsia="en-AU"/>
          </w:rPr>
          <w:tab/>
        </w:r>
        <w:r w:rsidR="00AA0D42" w:rsidRPr="0077730A">
          <w:rPr>
            <w:rStyle w:val="Hyperlink"/>
          </w:rPr>
          <w:t>Overview</w:t>
        </w:r>
        <w:r w:rsidR="00AA0D42">
          <w:rPr>
            <w:webHidden/>
          </w:rPr>
          <w:tab/>
        </w:r>
        <w:r w:rsidR="00AA0D42">
          <w:rPr>
            <w:webHidden/>
          </w:rPr>
          <w:fldChar w:fldCharType="begin"/>
        </w:r>
        <w:r w:rsidR="00AA0D42">
          <w:rPr>
            <w:webHidden/>
          </w:rPr>
          <w:instrText xml:space="preserve"> PAGEREF _Toc397429964 \h </w:instrText>
        </w:r>
        <w:r w:rsidR="00AA0D42">
          <w:rPr>
            <w:webHidden/>
          </w:rPr>
        </w:r>
        <w:r w:rsidR="00AA0D42">
          <w:rPr>
            <w:webHidden/>
          </w:rPr>
          <w:fldChar w:fldCharType="separate"/>
        </w:r>
        <w:r w:rsidR="000F7479">
          <w:rPr>
            <w:webHidden/>
          </w:rPr>
          <w:t>4</w:t>
        </w:r>
        <w:r w:rsidR="00AA0D42">
          <w:rPr>
            <w:webHidden/>
          </w:rPr>
          <w:fldChar w:fldCharType="end"/>
        </w:r>
      </w:hyperlink>
    </w:p>
    <w:p w:rsidR="00AA0D42" w:rsidRDefault="00D43753">
      <w:pPr>
        <w:pStyle w:val="TOC1"/>
        <w:tabs>
          <w:tab w:val="left" w:pos="1200"/>
        </w:tabs>
        <w:rPr>
          <w:rFonts w:eastAsiaTheme="minorEastAsia"/>
          <w:b w:val="0"/>
          <w:color w:val="auto"/>
          <w:lang w:eastAsia="en-AU"/>
        </w:rPr>
      </w:pPr>
      <w:hyperlink w:anchor="_Toc397429965" w:history="1">
        <w:r w:rsidR="00AA0D42" w:rsidRPr="0077730A">
          <w:rPr>
            <w:rStyle w:val="Hyperlink"/>
          </w:rPr>
          <w:t>Chapter 2</w:t>
        </w:r>
        <w:r w:rsidR="00AA0D42">
          <w:rPr>
            <w:rFonts w:eastAsiaTheme="minorEastAsia"/>
            <w:b w:val="0"/>
            <w:color w:val="auto"/>
            <w:lang w:eastAsia="en-AU"/>
          </w:rPr>
          <w:tab/>
        </w:r>
        <w:r w:rsidR="00AA0D42" w:rsidRPr="0077730A">
          <w:rPr>
            <w:rStyle w:val="Hyperlink"/>
          </w:rPr>
          <w:t>Block Funded Services</w:t>
        </w:r>
        <w:r w:rsidR="00AA0D42">
          <w:rPr>
            <w:webHidden/>
          </w:rPr>
          <w:tab/>
        </w:r>
        <w:r w:rsidR="00AA0D42">
          <w:rPr>
            <w:webHidden/>
          </w:rPr>
          <w:fldChar w:fldCharType="begin"/>
        </w:r>
        <w:r w:rsidR="00AA0D42">
          <w:rPr>
            <w:webHidden/>
          </w:rPr>
          <w:instrText xml:space="preserve"> PAGEREF _Toc397429965 \h </w:instrText>
        </w:r>
        <w:r w:rsidR="00AA0D42">
          <w:rPr>
            <w:webHidden/>
          </w:rPr>
        </w:r>
        <w:r w:rsidR="00AA0D42">
          <w:rPr>
            <w:webHidden/>
          </w:rPr>
          <w:fldChar w:fldCharType="separate"/>
        </w:r>
        <w:r w:rsidR="000F7479">
          <w:rPr>
            <w:webHidden/>
          </w:rPr>
          <w:t>5</w:t>
        </w:r>
        <w:r w:rsidR="00AA0D42">
          <w:rPr>
            <w:webHidden/>
          </w:rPr>
          <w:fldChar w:fldCharType="end"/>
        </w:r>
      </w:hyperlink>
    </w:p>
    <w:p w:rsidR="00136F35" w:rsidRDefault="00DA6C30" w:rsidP="00136F35">
      <w:pPr>
        <w:rPr>
          <w:lang w:val="en-US" w:eastAsia="ja-JP"/>
        </w:rPr>
      </w:pPr>
      <w:r>
        <w:rPr>
          <w:rFonts w:cs="Arial"/>
          <w:b/>
        </w:rPr>
        <w:fldChar w:fldCharType="end"/>
      </w:r>
    </w:p>
    <w:p w:rsidR="00136F35" w:rsidRDefault="00136F35">
      <w:pPr>
        <w:spacing w:line="276" w:lineRule="auto"/>
        <w:rPr>
          <w:lang w:val="en-US" w:eastAsia="ja-JP"/>
        </w:rPr>
      </w:pPr>
      <w:r>
        <w:rPr>
          <w:lang w:val="en-US" w:eastAsia="ja-JP"/>
        </w:rPr>
        <w:br w:type="page"/>
      </w:r>
    </w:p>
    <w:p w:rsidR="00136F35" w:rsidRPr="000306BE" w:rsidRDefault="00136F35" w:rsidP="00136F35">
      <w:pPr>
        <w:pStyle w:val="Heading1"/>
        <w:tabs>
          <w:tab w:val="left" w:pos="2280"/>
        </w:tabs>
        <w:spacing w:after="240"/>
      </w:pPr>
      <w:bookmarkStart w:id="0" w:name="_Toc397429964"/>
      <w:r w:rsidRPr="000306BE">
        <w:lastRenderedPageBreak/>
        <w:t>Chapter 1</w:t>
      </w:r>
      <w:r w:rsidRPr="000306BE">
        <w:tab/>
        <w:t>Overview</w:t>
      </w:r>
      <w:bookmarkEnd w:id="0"/>
    </w:p>
    <w:p w:rsidR="00277822" w:rsidRDefault="008A320F" w:rsidP="002B568D">
      <w:pPr>
        <w:spacing w:before="240"/>
        <w:rPr>
          <w:rFonts w:cs="Arial"/>
        </w:rPr>
      </w:pPr>
      <w:r>
        <w:rPr>
          <w:rFonts w:cs="Arial"/>
        </w:rPr>
        <w:t>The National Efficient Cost Supplementary Determination 2014-15 supplements the National Efficient Cost Determination 2014-15 issue</w:t>
      </w:r>
      <w:r w:rsidR="00A32E21">
        <w:rPr>
          <w:rFonts w:cs="Arial"/>
        </w:rPr>
        <w:t>d</w:t>
      </w:r>
      <w:r>
        <w:rPr>
          <w:rFonts w:cs="Arial"/>
        </w:rPr>
        <w:t xml:space="preserve"> by the Pricing Authority on 21 February 2014. </w:t>
      </w:r>
    </w:p>
    <w:p w:rsidR="00277822" w:rsidRDefault="00A32E21" w:rsidP="00005DCA">
      <w:pPr>
        <w:spacing w:before="240"/>
      </w:pPr>
      <w:r>
        <w:rPr>
          <w:rFonts w:cs="Arial"/>
        </w:rPr>
        <w:t xml:space="preserve">This Determination includes additional block funded services information regarding the </w:t>
      </w:r>
      <w:r>
        <w:t>efficient cost of these services</w:t>
      </w:r>
      <w:r>
        <w:rPr>
          <w:rFonts w:cs="Arial"/>
        </w:rPr>
        <w:t xml:space="preserve"> following the receipt of updated advice from states and territories </w:t>
      </w:r>
      <w:r w:rsidR="00005DCA">
        <w:rPr>
          <w:rFonts w:cs="Arial"/>
        </w:rPr>
        <w:t xml:space="preserve">after the </w:t>
      </w:r>
      <w:r w:rsidR="00277822">
        <w:t>finalisation of state and territory government budgets.</w:t>
      </w:r>
    </w:p>
    <w:p w:rsidR="002B568D" w:rsidRPr="0092298D" w:rsidRDefault="002B568D" w:rsidP="002B568D">
      <w:pPr>
        <w:rPr>
          <w:rFonts w:cs="Arial"/>
          <w:b/>
          <w:bCs/>
          <w:kern w:val="32"/>
          <w:sz w:val="32"/>
          <w:szCs w:val="32"/>
        </w:rPr>
      </w:pPr>
      <w:r w:rsidRPr="0092298D">
        <w:br w:type="page"/>
      </w:r>
    </w:p>
    <w:p w:rsidR="002B568D" w:rsidRPr="0092298D" w:rsidRDefault="002B568D" w:rsidP="002B568D">
      <w:pPr>
        <w:pStyle w:val="Heading1"/>
      </w:pPr>
      <w:bookmarkStart w:id="1" w:name="_Toc349574776"/>
      <w:bookmarkStart w:id="2" w:name="_Toc397429965"/>
      <w:r w:rsidRPr="0092298D">
        <w:lastRenderedPageBreak/>
        <w:t>Chapter 2</w:t>
      </w:r>
      <w:r w:rsidRPr="0092298D">
        <w:tab/>
        <w:t>Block Fund</w:t>
      </w:r>
      <w:r w:rsidR="00277822">
        <w:t>ed Services</w:t>
      </w:r>
      <w:bookmarkEnd w:id="1"/>
      <w:bookmarkEnd w:id="2"/>
    </w:p>
    <w:p w:rsidR="00AA0D42" w:rsidRDefault="00005DCA" w:rsidP="002B568D">
      <w:pPr>
        <w:spacing w:before="240"/>
      </w:pPr>
      <w:r>
        <w:t xml:space="preserve">Table 1 in this Determination replaces Table 2 </w:t>
      </w:r>
      <w:r w:rsidR="00325B4B">
        <w:t xml:space="preserve">on page 8 </w:t>
      </w:r>
      <w:r>
        <w:t>in Chapter 4 of the National Efficient Cost Determination 2014-15 issued on 21 February 2014</w:t>
      </w:r>
      <w:bookmarkStart w:id="3" w:name="_GoBack"/>
      <w:bookmarkEnd w:id="3"/>
      <w:r>
        <w:t>.</w:t>
      </w:r>
    </w:p>
    <w:p w:rsidR="002B568D" w:rsidRPr="007960FF" w:rsidRDefault="002B568D" w:rsidP="003170C3">
      <w:pPr>
        <w:pStyle w:val="Caption"/>
        <w:spacing w:before="240" w:after="120"/>
        <w:rPr>
          <w:b/>
          <w:szCs w:val="22"/>
        </w:rPr>
      </w:pPr>
      <w:bookmarkStart w:id="4" w:name="_Ref340783668"/>
      <w:bookmarkStart w:id="5" w:name="_Ref371067103"/>
      <w:r w:rsidRPr="007960FF">
        <w:rPr>
          <w:b/>
          <w:szCs w:val="22"/>
        </w:rPr>
        <w:t xml:space="preserve">Table </w:t>
      </w:r>
      <w:r w:rsidRPr="007960FF">
        <w:rPr>
          <w:b/>
          <w:szCs w:val="22"/>
        </w:rPr>
        <w:fldChar w:fldCharType="begin"/>
      </w:r>
      <w:r w:rsidRPr="007960FF">
        <w:rPr>
          <w:b/>
          <w:szCs w:val="22"/>
        </w:rPr>
        <w:instrText xml:space="preserve"> SEQ Table \* ARABIC </w:instrText>
      </w:r>
      <w:r w:rsidRPr="007960FF">
        <w:rPr>
          <w:b/>
          <w:szCs w:val="22"/>
        </w:rPr>
        <w:fldChar w:fldCharType="separate"/>
      </w:r>
      <w:r w:rsidR="000F7479">
        <w:rPr>
          <w:b/>
          <w:noProof/>
          <w:szCs w:val="22"/>
        </w:rPr>
        <w:t>1</w:t>
      </w:r>
      <w:r w:rsidRPr="007960FF">
        <w:rPr>
          <w:b/>
          <w:szCs w:val="22"/>
        </w:rPr>
        <w:fldChar w:fldCharType="end"/>
      </w:r>
      <w:bookmarkEnd w:id="4"/>
      <w:bookmarkEnd w:id="5"/>
      <w:r w:rsidR="003170C3" w:rsidRPr="007960FF">
        <w:rPr>
          <w:b/>
          <w:szCs w:val="22"/>
        </w:rPr>
        <w:t xml:space="preserve">: </w:t>
      </w:r>
      <w:r w:rsidRPr="007960FF">
        <w:rPr>
          <w:b/>
          <w:szCs w:val="22"/>
        </w:rPr>
        <w:t>Block Funded Services</w:t>
      </w:r>
    </w:p>
    <w:tbl>
      <w:tblPr>
        <w:tblStyle w:val="TableGrid"/>
        <w:tblW w:w="0" w:type="auto"/>
        <w:tblLayout w:type="fixed"/>
        <w:tblLook w:val="04A0" w:firstRow="1" w:lastRow="0" w:firstColumn="1" w:lastColumn="0" w:noHBand="0" w:noVBand="1"/>
      </w:tblPr>
      <w:tblGrid>
        <w:gridCol w:w="2321"/>
        <w:gridCol w:w="2307"/>
        <w:gridCol w:w="2307"/>
        <w:gridCol w:w="2307"/>
      </w:tblGrid>
      <w:tr w:rsidR="00876FA2" w:rsidRPr="00ED0DEB" w:rsidTr="000B4D74">
        <w:tc>
          <w:tcPr>
            <w:tcW w:w="2321" w:type="dxa"/>
            <w:shd w:val="clear" w:color="auto" w:fill="C4D79B"/>
            <w:vAlign w:val="center"/>
          </w:tcPr>
          <w:p w:rsidR="00876FA2" w:rsidRPr="000B4D74" w:rsidRDefault="00876FA2" w:rsidP="00DA25BE">
            <w:pPr>
              <w:spacing w:before="60" w:after="60"/>
              <w:jc w:val="center"/>
              <w:rPr>
                <w:rFonts w:cstheme="minorHAnsi"/>
                <w:b/>
                <w:bCs/>
                <w:color w:val="000000"/>
              </w:rPr>
            </w:pPr>
            <w:r w:rsidRPr="000B4D74">
              <w:rPr>
                <w:rFonts w:cstheme="minorHAnsi"/>
                <w:b/>
                <w:bCs/>
                <w:color w:val="000000"/>
              </w:rPr>
              <w:t>State/territory</w:t>
            </w:r>
          </w:p>
        </w:tc>
        <w:tc>
          <w:tcPr>
            <w:tcW w:w="2307" w:type="dxa"/>
            <w:shd w:val="clear" w:color="auto" w:fill="C4D79B"/>
            <w:vAlign w:val="center"/>
          </w:tcPr>
          <w:p w:rsidR="00876FA2" w:rsidRPr="00ED0DEB" w:rsidRDefault="00876FA2" w:rsidP="000B4D74">
            <w:pPr>
              <w:spacing w:before="60" w:after="60"/>
              <w:jc w:val="center"/>
              <w:rPr>
                <w:b/>
                <w:lang w:eastAsia="en-AU"/>
              </w:rPr>
            </w:pPr>
            <w:r w:rsidRPr="00ED0DEB">
              <w:rPr>
                <w:b/>
              </w:rPr>
              <w:t>Teaching, Training and Research</w:t>
            </w:r>
          </w:p>
        </w:tc>
        <w:tc>
          <w:tcPr>
            <w:tcW w:w="2307" w:type="dxa"/>
            <w:shd w:val="clear" w:color="auto" w:fill="C4D79B"/>
            <w:vAlign w:val="center"/>
          </w:tcPr>
          <w:p w:rsidR="00876FA2" w:rsidRPr="00ED0DEB" w:rsidRDefault="00876FA2" w:rsidP="000B4D74">
            <w:pPr>
              <w:spacing w:before="60" w:after="60"/>
              <w:jc w:val="center"/>
              <w:rPr>
                <w:b/>
                <w:lang w:eastAsia="en-AU"/>
              </w:rPr>
            </w:pPr>
            <w:r w:rsidRPr="00ED0DEB">
              <w:rPr>
                <w:b/>
              </w:rPr>
              <w:t>Non-admitted Mental Health</w:t>
            </w:r>
          </w:p>
        </w:tc>
        <w:tc>
          <w:tcPr>
            <w:tcW w:w="2307" w:type="dxa"/>
            <w:shd w:val="clear" w:color="auto" w:fill="C4D79B"/>
            <w:vAlign w:val="center"/>
          </w:tcPr>
          <w:p w:rsidR="00876FA2" w:rsidRPr="00ED0DEB" w:rsidRDefault="00876FA2" w:rsidP="000B4D74">
            <w:pPr>
              <w:spacing w:before="60" w:after="60"/>
              <w:jc w:val="center"/>
              <w:rPr>
                <w:b/>
              </w:rPr>
            </w:pPr>
            <w:r w:rsidRPr="00ED0DEB">
              <w:rPr>
                <w:b/>
              </w:rPr>
              <w:t>Other non-admitted services</w:t>
            </w:r>
          </w:p>
        </w:tc>
      </w:tr>
      <w:tr w:rsidR="00876FA2" w:rsidRPr="00ED0DEB" w:rsidTr="00876FA2">
        <w:tc>
          <w:tcPr>
            <w:tcW w:w="2321" w:type="dxa"/>
            <w:vAlign w:val="center"/>
          </w:tcPr>
          <w:p w:rsidR="00876FA2" w:rsidRPr="000B4D74" w:rsidRDefault="00876FA2" w:rsidP="00DA25BE">
            <w:pPr>
              <w:spacing w:before="60" w:after="60"/>
              <w:jc w:val="center"/>
              <w:rPr>
                <w:rFonts w:cstheme="minorHAnsi"/>
                <w:b/>
              </w:rPr>
            </w:pPr>
            <w:r w:rsidRPr="000B4D74">
              <w:rPr>
                <w:rFonts w:cstheme="minorHAnsi"/>
                <w:b/>
              </w:rPr>
              <w:t>NSW</w:t>
            </w:r>
          </w:p>
        </w:tc>
        <w:tc>
          <w:tcPr>
            <w:tcW w:w="2307" w:type="dxa"/>
            <w:vAlign w:val="center"/>
          </w:tcPr>
          <w:p w:rsidR="00876FA2" w:rsidRPr="00ED0DEB" w:rsidRDefault="00876FA2" w:rsidP="00FA4805">
            <w:pPr>
              <w:spacing w:before="60" w:after="60"/>
              <w:jc w:val="center"/>
            </w:pPr>
            <w:r w:rsidRPr="00ED0DEB">
              <w:t>$</w:t>
            </w:r>
            <w:r w:rsidR="00FA4805">
              <w:t>385</w:t>
            </w:r>
            <w:r w:rsidRPr="00ED0DEB">
              <w:t>.</w:t>
            </w:r>
            <w:r w:rsidR="00FA4805">
              <w:t>981</w:t>
            </w:r>
            <w:r w:rsidRPr="00ED0DEB">
              <w:t xml:space="preserve"> million</w:t>
            </w:r>
          </w:p>
        </w:tc>
        <w:tc>
          <w:tcPr>
            <w:tcW w:w="2307" w:type="dxa"/>
            <w:vAlign w:val="center"/>
          </w:tcPr>
          <w:p w:rsidR="00876FA2" w:rsidRPr="00ED0DEB" w:rsidRDefault="00876FA2" w:rsidP="00876FA2">
            <w:pPr>
              <w:spacing w:before="60" w:after="60"/>
              <w:jc w:val="center"/>
            </w:pPr>
            <w:r w:rsidRPr="00ED0DEB">
              <w:t>$459.890 million</w:t>
            </w:r>
          </w:p>
        </w:tc>
        <w:tc>
          <w:tcPr>
            <w:tcW w:w="2307" w:type="dxa"/>
            <w:vAlign w:val="center"/>
          </w:tcPr>
          <w:p w:rsidR="00876FA2" w:rsidRPr="00ED0DEB" w:rsidRDefault="00876FA2" w:rsidP="00876FA2">
            <w:pPr>
              <w:spacing w:before="60" w:after="60"/>
              <w:jc w:val="center"/>
            </w:pPr>
            <w:r w:rsidRPr="00ED0DEB">
              <w:t>$14.939 million</w:t>
            </w:r>
          </w:p>
        </w:tc>
      </w:tr>
      <w:tr w:rsidR="00876FA2" w:rsidRPr="00ED0DEB" w:rsidTr="00876FA2">
        <w:tc>
          <w:tcPr>
            <w:tcW w:w="2321" w:type="dxa"/>
            <w:vAlign w:val="center"/>
          </w:tcPr>
          <w:p w:rsidR="00876FA2" w:rsidRPr="00B56EEE" w:rsidRDefault="00876FA2" w:rsidP="00DA25BE">
            <w:pPr>
              <w:spacing w:before="60" w:after="60"/>
              <w:jc w:val="center"/>
              <w:rPr>
                <w:rFonts w:cstheme="minorHAnsi"/>
                <w:b/>
              </w:rPr>
            </w:pPr>
            <w:r w:rsidRPr="00B56EEE">
              <w:rPr>
                <w:rFonts w:cstheme="minorHAnsi"/>
                <w:b/>
              </w:rPr>
              <w:t>VIC</w:t>
            </w:r>
          </w:p>
        </w:tc>
        <w:tc>
          <w:tcPr>
            <w:tcW w:w="2307" w:type="dxa"/>
            <w:vAlign w:val="center"/>
          </w:tcPr>
          <w:p w:rsidR="00876FA2" w:rsidRPr="00B56EEE" w:rsidRDefault="00876FA2" w:rsidP="00B56EEE">
            <w:pPr>
              <w:spacing w:before="60" w:after="60"/>
              <w:jc w:val="center"/>
            </w:pPr>
            <w:r w:rsidRPr="00B56EEE">
              <w:t>$</w:t>
            </w:r>
            <w:r w:rsidR="00325B4B" w:rsidRPr="00B56EEE">
              <w:t>280.625</w:t>
            </w:r>
            <w:r w:rsidRPr="00B56EEE">
              <w:t xml:space="preserve"> million</w:t>
            </w:r>
          </w:p>
        </w:tc>
        <w:tc>
          <w:tcPr>
            <w:tcW w:w="2307" w:type="dxa"/>
            <w:vAlign w:val="center"/>
          </w:tcPr>
          <w:p w:rsidR="00876FA2" w:rsidRPr="00B56EEE" w:rsidRDefault="00674806" w:rsidP="00B56EEE">
            <w:pPr>
              <w:spacing w:before="60" w:after="60"/>
              <w:jc w:val="center"/>
            </w:pPr>
            <w:r w:rsidRPr="00B56EEE">
              <w:t>$</w:t>
            </w:r>
            <w:r w:rsidR="00325B4B" w:rsidRPr="00B56EEE">
              <w:t>526.953</w:t>
            </w:r>
            <w:r w:rsidR="00876FA2" w:rsidRPr="00B56EEE">
              <w:t xml:space="preserve"> million</w:t>
            </w:r>
          </w:p>
        </w:tc>
        <w:tc>
          <w:tcPr>
            <w:tcW w:w="2307" w:type="dxa"/>
            <w:vAlign w:val="center"/>
          </w:tcPr>
          <w:p w:rsidR="00876FA2" w:rsidRPr="00ED0DEB" w:rsidRDefault="00876FA2" w:rsidP="00876FA2">
            <w:pPr>
              <w:spacing w:before="60" w:after="60"/>
              <w:jc w:val="center"/>
            </w:pPr>
            <w:r>
              <w:t>$8.450 million</w:t>
            </w:r>
          </w:p>
        </w:tc>
      </w:tr>
      <w:tr w:rsidR="00876FA2" w:rsidRPr="00ED0DEB" w:rsidTr="00876FA2">
        <w:tc>
          <w:tcPr>
            <w:tcW w:w="2321" w:type="dxa"/>
            <w:vAlign w:val="center"/>
          </w:tcPr>
          <w:p w:rsidR="00876FA2" w:rsidRPr="000B4D74" w:rsidRDefault="00876FA2" w:rsidP="00DA25BE">
            <w:pPr>
              <w:spacing w:before="60" w:after="60"/>
              <w:jc w:val="center"/>
              <w:rPr>
                <w:rFonts w:cstheme="minorHAnsi"/>
                <w:b/>
              </w:rPr>
            </w:pPr>
            <w:r w:rsidRPr="000B4D74">
              <w:rPr>
                <w:rFonts w:cstheme="minorHAnsi"/>
                <w:b/>
              </w:rPr>
              <w:t>QLD</w:t>
            </w:r>
          </w:p>
        </w:tc>
        <w:tc>
          <w:tcPr>
            <w:tcW w:w="2307" w:type="dxa"/>
            <w:vAlign w:val="center"/>
          </w:tcPr>
          <w:p w:rsidR="00876FA2" w:rsidRPr="00ED0DEB" w:rsidRDefault="00876FA2" w:rsidP="00876FA2">
            <w:pPr>
              <w:spacing w:before="60" w:after="60"/>
              <w:jc w:val="center"/>
            </w:pPr>
            <w:r w:rsidRPr="00ED0DEB">
              <w:t>$267.100 million</w:t>
            </w:r>
          </w:p>
        </w:tc>
        <w:tc>
          <w:tcPr>
            <w:tcW w:w="2307" w:type="dxa"/>
            <w:vAlign w:val="center"/>
          </w:tcPr>
          <w:p w:rsidR="00876FA2" w:rsidRPr="00ED0DEB" w:rsidRDefault="00876FA2" w:rsidP="00876FA2">
            <w:pPr>
              <w:spacing w:before="60" w:after="60"/>
              <w:jc w:val="center"/>
            </w:pPr>
            <w:r w:rsidRPr="00ED0DEB">
              <w:t>$332.000 million</w:t>
            </w:r>
          </w:p>
        </w:tc>
        <w:tc>
          <w:tcPr>
            <w:tcW w:w="2307" w:type="dxa"/>
            <w:vAlign w:val="center"/>
          </w:tcPr>
          <w:p w:rsidR="00876FA2" w:rsidRPr="00ED0DEB" w:rsidRDefault="00876FA2" w:rsidP="00876FA2">
            <w:pPr>
              <w:spacing w:before="60" w:after="60"/>
              <w:jc w:val="center"/>
            </w:pPr>
            <w:r w:rsidRPr="00ED0DEB">
              <w:t>$6.621 million</w:t>
            </w:r>
          </w:p>
        </w:tc>
      </w:tr>
      <w:tr w:rsidR="00876FA2" w:rsidRPr="00ED0DEB" w:rsidTr="00876FA2">
        <w:tc>
          <w:tcPr>
            <w:tcW w:w="2321" w:type="dxa"/>
            <w:vAlign w:val="center"/>
          </w:tcPr>
          <w:p w:rsidR="00876FA2" w:rsidRPr="00B56EEE" w:rsidRDefault="00876FA2" w:rsidP="00DA25BE">
            <w:pPr>
              <w:spacing w:before="60" w:after="60"/>
              <w:jc w:val="center"/>
              <w:rPr>
                <w:rFonts w:cstheme="minorHAnsi"/>
                <w:b/>
              </w:rPr>
            </w:pPr>
            <w:r w:rsidRPr="00B56EEE">
              <w:rPr>
                <w:rFonts w:cstheme="minorHAnsi"/>
                <w:b/>
              </w:rPr>
              <w:t>SA</w:t>
            </w:r>
          </w:p>
        </w:tc>
        <w:tc>
          <w:tcPr>
            <w:tcW w:w="2307" w:type="dxa"/>
            <w:vAlign w:val="center"/>
          </w:tcPr>
          <w:p w:rsidR="00876FA2" w:rsidRPr="00B56EEE" w:rsidRDefault="00876FA2" w:rsidP="00B56EEE">
            <w:pPr>
              <w:spacing w:before="60" w:after="60"/>
              <w:jc w:val="center"/>
            </w:pPr>
            <w:r w:rsidRPr="00B56EEE">
              <w:t>$</w:t>
            </w:r>
            <w:r w:rsidR="00005DCA" w:rsidRPr="00B56EEE">
              <w:t>102.757</w:t>
            </w:r>
            <w:r w:rsidRPr="00B56EEE">
              <w:t xml:space="preserve"> million</w:t>
            </w:r>
          </w:p>
        </w:tc>
        <w:tc>
          <w:tcPr>
            <w:tcW w:w="2307" w:type="dxa"/>
            <w:vAlign w:val="center"/>
          </w:tcPr>
          <w:p w:rsidR="00876FA2" w:rsidRPr="00B56EEE" w:rsidRDefault="00876FA2" w:rsidP="00B56EEE">
            <w:pPr>
              <w:spacing w:before="60" w:after="60"/>
              <w:jc w:val="center"/>
            </w:pPr>
            <w:r w:rsidRPr="00B56EEE">
              <w:t>$</w:t>
            </w:r>
            <w:r w:rsidR="00005DCA" w:rsidRPr="00B56EEE">
              <w:t>100.047</w:t>
            </w:r>
            <w:r w:rsidRPr="00B56EEE">
              <w:t xml:space="preserve"> million</w:t>
            </w:r>
          </w:p>
        </w:tc>
        <w:tc>
          <w:tcPr>
            <w:tcW w:w="2307" w:type="dxa"/>
            <w:vAlign w:val="center"/>
          </w:tcPr>
          <w:p w:rsidR="00876FA2" w:rsidRPr="00B56EEE" w:rsidRDefault="00876FA2" w:rsidP="00B56EEE">
            <w:pPr>
              <w:spacing w:before="60" w:after="60"/>
              <w:jc w:val="center"/>
            </w:pPr>
            <w:r w:rsidRPr="00B56EEE">
              <w:t>$</w:t>
            </w:r>
            <w:r w:rsidR="00005DCA" w:rsidRPr="00B56EEE">
              <w:t>12.038</w:t>
            </w:r>
            <w:r w:rsidRPr="00B56EEE">
              <w:t xml:space="preserve"> million</w:t>
            </w:r>
          </w:p>
        </w:tc>
      </w:tr>
      <w:tr w:rsidR="00876FA2" w:rsidRPr="00ED0DEB" w:rsidTr="00876FA2">
        <w:tc>
          <w:tcPr>
            <w:tcW w:w="2321" w:type="dxa"/>
            <w:vAlign w:val="center"/>
          </w:tcPr>
          <w:p w:rsidR="00876FA2" w:rsidRPr="00DA5289" w:rsidRDefault="00876FA2" w:rsidP="00DA25BE">
            <w:pPr>
              <w:spacing w:before="60" w:after="60"/>
              <w:jc w:val="center"/>
              <w:rPr>
                <w:rFonts w:cstheme="minorHAnsi"/>
                <w:b/>
              </w:rPr>
            </w:pPr>
            <w:r w:rsidRPr="00DA5289">
              <w:rPr>
                <w:rFonts w:cstheme="minorHAnsi"/>
                <w:b/>
              </w:rPr>
              <w:t>WA</w:t>
            </w:r>
          </w:p>
        </w:tc>
        <w:tc>
          <w:tcPr>
            <w:tcW w:w="2307" w:type="dxa"/>
            <w:vAlign w:val="center"/>
          </w:tcPr>
          <w:p w:rsidR="00876FA2" w:rsidRPr="00DA5289" w:rsidRDefault="00876FA2" w:rsidP="00AD485E">
            <w:pPr>
              <w:spacing w:before="60" w:after="60"/>
              <w:jc w:val="center"/>
            </w:pPr>
            <w:r w:rsidRPr="00DA5289">
              <w:t>$</w:t>
            </w:r>
            <w:r w:rsidR="00AD485E">
              <w:t>227.102</w:t>
            </w:r>
            <w:r w:rsidRPr="00DA5289">
              <w:t xml:space="preserve"> million</w:t>
            </w:r>
          </w:p>
        </w:tc>
        <w:tc>
          <w:tcPr>
            <w:tcW w:w="2307" w:type="dxa"/>
            <w:vAlign w:val="center"/>
          </w:tcPr>
          <w:p w:rsidR="00876FA2" w:rsidRPr="00DA5289" w:rsidRDefault="00876FA2" w:rsidP="00D94027">
            <w:pPr>
              <w:spacing w:before="60" w:after="60"/>
              <w:jc w:val="center"/>
            </w:pPr>
            <w:r w:rsidRPr="00DA5289">
              <w:t>$</w:t>
            </w:r>
            <w:r w:rsidR="00D94027">
              <w:t>231.919</w:t>
            </w:r>
            <w:r w:rsidR="00DA5289" w:rsidRPr="00DA5289">
              <w:t xml:space="preserve"> </w:t>
            </w:r>
            <w:r w:rsidRPr="00DA5289">
              <w:t>million</w:t>
            </w:r>
          </w:p>
        </w:tc>
        <w:tc>
          <w:tcPr>
            <w:tcW w:w="2307" w:type="dxa"/>
            <w:vAlign w:val="center"/>
          </w:tcPr>
          <w:p w:rsidR="00876FA2" w:rsidRPr="00DA5289" w:rsidRDefault="00876FA2" w:rsidP="00876FA2">
            <w:pPr>
              <w:spacing w:before="60" w:after="60"/>
              <w:jc w:val="center"/>
            </w:pPr>
            <w:r w:rsidRPr="00DA5289">
              <w:t>$12.658 million</w:t>
            </w:r>
          </w:p>
        </w:tc>
      </w:tr>
      <w:tr w:rsidR="00876FA2" w:rsidRPr="00ED0DEB" w:rsidTr="00876FA2">
        <w:tc>
          <w:tcPr>
            <w:tcW w:w="2321" w:type="dxa"/>
            <w:vAlign w:val="center"/>
          </w:tcPr>
          <w:p w:rsidR="00876FA2" w:rsidRPr="000B4D74" w:rsidRDefault="00876FA2" w:rsidP="00DA25BE">
            <w:pPr>
              <w:spacing w:before="60" w:after="60"/>
              <w:jc w:val="center"/>
              <w:rPr>
                <w:rFonts w:cstheme="minorHAnsi"/>
                <w:b/>
              </w:rPr>
            </w:pPr>
            <w:r w:rsidRPr="000B4D74">
              <w:rPr>
                <w:rFonts w:cstheme="minorHAnsi"/>
                <w:b/>
              </w:rPr>
              <w:t>TAS</w:t>
            </w:r>
          </w:p>
        </w:tc>
        <w:tc>
          <w:tcPr>
            <w:tcW w:w="2307" w:type="dxa"/>
            <w:vAlign w:val="center"/>
          </w:tcPr>
          <w:p w:rsidR="00876FA2" w:rsidRPr="00ED0DEB" w:rsidRDefault="00876FA2" w:rsidP="00876FA2">
            <w:pPr>
              <w:spacing w:before="60" w:after="60"/>
              <w:jc w:val="center"/>
            </w:pPr>
            <w:r w:rsidRPr="00ED0DEB">
              <w:t>$30.500 million</w:t>
            </w:r>
          </w:p>
        </w:tc>
        <w:tc>
          <w:tcPr>
            <w:tcW w:w="2307" w:type="dxa"/>
            <w:vAlign w:val="center"/>
          </w:tcPr>
          <w:p w:rsidR="00876FA2" w:rsidRPr="00ED0DEB" w:rsidRDefault="00876FA2" w:rsidP="00876FA2">
            <w:pPr>
              <w:spacing w:before="60" w:after="60"/>
              <w:jc w:val="center"/>
            </w:pPr>
            <w:r w:rsidRPr="00ED0DEB">
              <w:t>$30.300 million</w:t>
            </w:r>
          </w:p>
        </w:tc>
        <w:tc>
          <w:tcPr>
            <w:tcW w:w="2307" w:type="dxa"/>
            <w:vAlign w:val="center"/>
          </w:tcPr>
          <w:p w:rsidR="00876FA2" w:rsidRPr="00ED0DEB" w:rsidRDefault="00876FA2" w:rsidP="00876FA2">
            <w:pPr>
              <w:spacing w:before="60" w:after="60"/>
              <w:jc w:val="center"/>
            </w:pPr>
            <w:r w:rsidRPr="00ED0DEB">
              <w:t>$3.450 million</w:t>
            </w:r>
          </w:p>
        </w:tc>
      </w:tr>
      <w:tr w:rsidR="00876FA2" w:rsidRPr="00ED0DEB" w:rsidTr="00876FA2">
        <w:trPr>
          <w:trHeight w:val="399"/>
        </w:trPr>
        <w:tc>
          <w:tcPr>
            <w:tcW w:w="2321" w:type="dxa"/>
            <w:vAlign w:val="center"/>
          </w:tcPr>
          <w:p w:rsidR="00876FA2" w:rsidRPr="000B4D74" w:rsidRDefault="00876FA2" w:rsidP="00DA25BE">
            <w:pPr>
              <w:spacing w:before="60" w:after="60"/>
              <w:jc w:val="center"/>
              <w:rPr>
                <w:rFonts w:cstheme="minorHAnsi"/>
                <w:b/>
              </w:rPr>
            </w:pPr>
            <w:r w:rsidRPr="000B4D74">
              <w:rPr>
                <w:rFonts w:cstheme="minorHAnsi"/>
                <w:b/>
              </w:rPr>
              <w:t>NT</w:t>
            </w:r>
          </w:p>
        </w:tc>
        <w:tc>
          <w:tcPr>
            <w:tcW w:w="2307" w:type="dxa"/>
            <w:vAlign w:val="center"/>
          </w:tcPr>
          <w:p w:rsidR="00876FA2" w:rsidRPr="00ED0DEB" w:rsidRDefault="00876FA2" w:rsidP="00876FA2">
            <w:pPr>
              <w:spacing w:before="60" w:after="60"/>
              <w:jc w:val="center"/>
            </w:pPr>
            <w:r w:rsidRPr="00ED0DEB">
              <w:t>$20.471 million</w:t>
            </w:r>
          </w:p>
        </w:tc>
        <w:tc>
          <w:tcPr>
            <w:tcW w:w="2307" w:type="dxa"/>
            <w:vAlign w:val="center"/>
          </w:tcPr>
          <w:p w:rsidR="00876FA2" w:rsidRPr="00ED0DEB" w:rsidRDefault="00876FA2" w:rsidP="00876FA2">
            <w:pPr>
              <w:spacing w:before="60" w:after="60"/>
              <w:jc w:val="center"/>
            </w:pPr>
            <w:r w:rsidRPr="00ED0DEB">
              <w:t>$18.008 million</w:t>
            </w:r>
          </w:p>
        </w:tc>
        <w:tc>
          <w:tcPr>
            <w:tcW w:w="2307" w:type="dxa"/>
            <w:vAlign w:val="center"/>
          </w:tcPr>
          <w:p w:rsidR="00876FA2" w:rsidRPr="00ED0DEB" w:rsidRDefault="00876FA2" w:rsidP="00876FA2">
            <w:pPr>
              <w:spacing w:before="60" w:after="60"/>
              <w:jc w:val="center"/>
            </w:pPr>
            <w:r w:rsidRPr="00ED0DEB">
              <w:t>$0.480 million</w:t>
            </w:r>
          </w:p>
        </w:tc>
      </w:tr>
      <w:tr w:rsidR="00876FA2" w:rsidRPr="0092298D" w:rsidTr="00876FA2">
        <w:tc>
          <w:tcPr>
            <w:tcW w:w="2321" w:type="dxa"/>
            <w:vAlign w:val="center"/>
          </w:tcPr>
          <w:p w:rsidR="00876FA2" w:rsidRPr="000B4D74" w:rsidRDefault="00876FA2" w:rsidP="00DA25BE">
            <w:pPr>
              <w:spacing w:before="60" w:after="60"/>
              <w:jc w:val="center"/>
              <w:rPr>
                <w:rFonts w:cstheme="minorHAnsi"/>
                <w:b/>
              </w:rPr>
            </w:pPr>
            <w:r w:rsidRPr="000B4D74">
              <w:rPr>
                <w:rFonts w:cstheme="minorHAnsi"/>
                <w:b/>
              </w:rPr>
              <w:t>ACT</w:t>
            </w:r>
          </w:p>
        </w:tc>
        <w:tc>
          <w:tcPr>
            <w:tcW w:w="2307" w:type="dxa"/>
            <w:vAlign w:val="center"/>
          </w:tcPr>
          <w:p w:rsidR="00876FA2" w:rsidRPr="00ED0DEB" w:rsidRDefault="00876FA2" w:rsidP="00876FA2">
            <w:pPr>
              <w:spacing w:before="60" w:after="60"/>
              <w:jc w:val="center"/>
            </w:pPr>
            <w:r w:rsidRPr="00ED0DEB">
              <w:t>$14.293 million</w:t>
            </w:r>
          </w:p>
        </w:tc>
        <w:tc>
          <w:tcPr>
            <w:tcW w:w="2307" w:type="dxa"/>
            <w:vAlign w:val="center"/>
          </w:tcPr>
          <w:p w:rsidR="00876FA2" w:rsidRPr="00ED0DEB" w:rsidRDefault="00876FA2" w:rsidP="00876FA2">
            <w:pPr>
              <w:spacing w:before="60" w:after="60"/>
              <w:jc w:val="center"/>
            </w:pPr>
            <w:r w:rsidRPr="00ED0DEB">
              <w:t>$42.951 million</w:t>
            </w:r>
          </w:p>
        </w:tc>
        <w:tc>
          <w:tcPr>
            <w:tcW w:w="2307" w:type="dxa"/>
            <w:vAlign w:val="center"/>
          </w:tcPr>
          <w:p w:rsidR="00876FA2" w:rsidRPr="00355F95" w:rsidRDefault="00876FA2" w:rsidP="00876FA2">
            <w:pPr>
              <w:spacing w:before="60" w:after="60"/>
              <w:jc w:val="center"/>
            </w:pPr>
            <w:r>
              <w:t>Nil</w:t>
            </w:r>
          </w:p>
        </w:tc>
      </w:tr>
    </w:tbl>
    <w:p w:rsidR="002B568D" w:rsidRDefault="002B568D" w:rsidP="002B568D">
      <w:pPr>
        <w:pStyle w:val="Caption"/>
      </w:pPr>
    </w:p>
    <w:p w:rsidR="002B568D" w:rsidRDefault="002B568D" w:rsidP="002B568D"/>
    <w:p w:rsidR="006E2FB9" w:rsidRDefault="006E2FB9">
      <w:pPr>
        <w:spacing w:line="276" w:lineRule="auto"/>
      </w:pPr>
      <w:r>
        <w:br w:type="page"/>
      </w:r>
    </w:p>
    <w:p w:rsidR="0020142C" w:rsidRDefault="0020142C">
      <w:pPr>
        <w:spacing w:line="276" w:lineRule="auto"/>
      </w:pPr>
    </w:p>
    <w:p w:rsidR="006E2FB9" w:rsidRDefault="006E2FB9" w:rsidP="006E2FB9">
      <w:pPr>
        <w:pStyle w:val="ListParagraph"/>
        <w:spacing w:before="3360" w:line="276" w:lineRule="auto"/>
        <w:ind w:left="360"/>
        <w:jc w:val="center"/>
        <w:rPr>
          <w:lang w:eastAsia="ja-JP"/>
        </w:rPr>
      </w:pPr>
      <w:r>
        <w:rPr>
          <w:noProof/>
          <w:lang w:eastAsia="en-AU"/>
        </w:rPr>
        <w:drawing>
          <wp:inline distT="0" distB="0" distL="0" distR="0" wp14:anchorId="067A07F9" wp14:editId="12909335">
            <wp:extent cx="1456690" cy="19989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6690" cy="1998980"/>
                    </a:xfrm>
                    <a:prstGeom prst="rect">
                      <a:avLst/>
                    </a:prstGeom>
                    <a:noFill/>
                    <a:ln>
                      <a:noFill/>
                    </a:ln>
                  </pic:spPr>
                </pic:pic>
              </a:graphicData>
            </a:graphic>
          </wp:inline>
        </w:drawing>
      </w:r>
    </w:p>
    <w:p w:rsidR="0020142C" w:rsidRDefault="0020142C" w:rsidP="006E2FB9">
      <w:pPr>
        <w:pStyle w:val="ListParagraph"/>
        <w:spacing w:before="3360" w:line="276" w:lineRule="auto"/>
        <w:ind w:left="360"/>
        <w:jc w:val="center"/>
        <w:rPr>
          <w:lang w:eastAsia="ja-JP"/>
        </w:rPr>
      </w:pPr>
    </w:p>
    <w:p w:rsidR="0020142C" w:rsidRDefault="0020142C" w:rsidP="006E2FB9">
      <w:pPr>
        <w:pStyle w:val="ListParagraph"/>
        <w:spacing w:before="3360" w:line="276" w:lineRule="auto"/>
        <w:ind w:left="360"/>
        <w:jc w:val="center"/>
        <w:rPr>
          <w:lang w:eastAsia="ja-JP"/>
        </w:rPr>
      </w:pPr>
    </w:p>
    <w:p w:rsidR="0020142C" w:rsidRDefault="0020142C" w:rsidP="006E2FB9">
      <w:pPr>
        <w:pStyle w:val="ListParagraph"/>
        <w:spacing w:before="3360" w:line="276" w:lineRule="auto"/>
        <w:ind w:left="360"/>
        <w:jc w:val="center"/>
        <w:rPr>
          <w:lang w:eastAsia="ja-JP"/>
        </w:rPr>
      </w:pPr>
    </w:p>
    <w:p w:rsidR="0020142C" w:rsidRDefault="0020142C" w:rsidP="006E2FB9">
      <w:pPr>
        <w:pStyle w:val="ListParagraph"/>
        <w:spacing w:before="3360" w:line="276" w:lineRule="auto"/>
        <w:ind w:left="360"/>
        <w:jc w:val="center"/>
        <w:rPr>
          <w:lang w:eastAsia="ja-JP"/>
        </w:rPr>
      </w:pPr>
    </w:p>
    <w:p w:rsidR="0020142C" w:rsidRDefault="0020142C" w:rsidP="006E2FB9">
      <w:pPr>
        <w:pStyle w:val="ListParagraph"/>
        <w:spacing w:before="3360" w:line="276" w:lineRule="auto"/>
        <w:ind w:left="360"/>
        <w:jc w:val="center"/>
        <w:rPr>
          <w:lang w:eastAsia="ja-JP"/>
        </w:rPr>
      </w:pPr>
    </w:p>
    <w:p w:rsidR="0020142C" w:rsidRDefault="0020142C" w:rsidP="006E2FB9">
      <w:pPr>
        <w:pStyle w:val="ListParagraph"/>
        <w:spacing w:before="3360" w:line="276" w:lineRule="auto"/>
        <w:ind w:left="360"/>
        <w:jc w:val="center"/>
        <w:rPr>
          <w:lang w:eastAsia="ja-JP"/>
        </w:rPr>
      </w:pPr>
    </w:p>
    <w:p w:rsidR="0020142C" w:rsidRDefault="0020142C" w:rsidP="006E2FB9">
      <w:pPr>
        <w:pStyle w:val="ListParagraph"/>
        <w:spacing w:before="3360" w:line="276" w:lineRule="auto"/>
        <w:ind w:left="360"/>
        <w:jc w:val="center"/>
        <w:rPr>
          <w:lang w:eastAsia="ja-JP"/>
        </w:rPr>
      </w:pPr>
    </w:p>
    <w:p w:rsidR="0020142C" w:rsidRDefault="0020142C" w:rsidP="006E2FB9">
      <w:pPr>
        <w:pStyle w:val="ListParagraph"/>
        <w:spacing w:before="3360" w:line="276" w:lineRule="auto"/>
        <w:ind w:left="360"/>
        <w:jc w:val="center"/>
        <w:rPr>
          <w:lang w:eastAsia="ja-JP"/>
        </w:rPr>
      </w:pPr>
    </w:p>
    <w:p w:rsidR="0020142C" w:rsidRDefault="0020142C" w:rsidP="006E2FB9">
      <w:pPr>
        <w:pStyle w:val="ListParagraph"/>
        <w:spacing w:before="3360" w:line="276" w:lineRule="auto"/>
        <w:ind w:left="360"/>
        <w:jc w:val="center"/>
        <w:rPr>
          <w:lang w:eastAsia="ja-JP"/>
        </w:rPr>
      </w:pPr>
    </w:p>
    <w:p w:rsidR="0020142C" w:rsidRDefault="0020142C" w:rsidP="006E2FB9">
      <w:pPr>
        <w:pStyle w:val="ListParagraph"/>
        <w:spacing w:before="3360" w:line="276" w:lineRule="auto"/>
        <w:ind w:left="360"/>
        <w:jc w:val="center"/>
        <w:rPr>
          <w:lang w:eastAsia="ja-JP"/>
        </w:rPr>
      </w:pPr>
    </w:p>
    <w:p w:rsidR="0020142C" w:rsidRDefault="0020142C" w:rsidP="006E2FB9">
      <w:pPr>
        <w:pStyle w:val="ListParagraph"/>
        <w:spacing w:before="3360" w:line="276" w:lineRule="auto"/>
        <w:ind w:left="360"/>
        <w:jc w:val="center"/>
        <w:rPr>
          <w:lang w:eastAsia="ja-JP"/>
        </w:rPr>
      </w:pPr>
    </w:p>
    <w:p w:rsidR="0020142C" w:rsidRDefault="0020142C" w:rsidP="006E2FB9">
      <w:pPr>
        <w:pStyle w:val="ListParagraph"/>
        <w:spacing w:before="3360" w:line="276" w:lineRule="auto"/>
        <w:ind w:left="360"/>
        <w:jc w:val="center"/>
        <w:rPr>
          <w:lang w:eastAsia="ja-JP"/>
        </w:rPr>
      </w:pPr>
    </w:p>
    <w:p w:rsidR="0020142C" w:rsidRDefault="0020142C" w:rsidP="006E2FB9">
      <w:pPr>
        <w:pStyle w:val="ListParagraph"/>
        <w:spacing w:before="3360" w:line="276" w:lineRule="auto"/>
        <w:ind w:left="360"/>
        <w:jc w:val="center"/>
        <w:rPr>
          <w:lang w:eastAsia="ja-JP"/>
        </w:rPr>
      </w:pPr>
    </w:p>
    <w:p w:rsidR="0020142C" w:rsidRDefault="0020142C" w:rsidP="006E2FB9">
      <w:pPr>
        <w:pStyle w:val="ListParagraph"/>
        <w:spacing w:before="3360" w:line="276" w:lineRule="auto"/>
        <w:ind w:left="360"/>
        <w:jc w:val="center"/>
        <w:rPr>
          <w:lang w:eastAsia="ja-JP"/>
        </w:rPr>
      </w:pPr>
    </w:p>
    <w:p w:rsidR="0020142C" w:rsidRDefault="0020142C" w:rsidP="006E2FB9">
      <w:pPr>
        <w:pStyle w:val="ListParagraph"/>
        <w:spacing w:before="3360" w:line="276" w:lineRule="auto"/>
        <w:ind w:left="360"/>
        <w:jc w:val="center"/>
        <w:rPr>
          <w:lang w:eastAsia="ja-JP"/>
        </w:rPr>
      </w:pPr>
    </w:p>
    <w:p w:rsidR="0020142C" w:rsidRDefault="0020142C" w:rsidP="006E2FB9">
      <w:pPr>
        <w:pStyle w:val="ListParagraph"/>
        <w:spacing w:before="3360" w:line="276" w:lineRule="auto"/>
        <w:ind w:left="360"/>
        <w:jc w:val="center"/>
        <w:rPr>
          <w:lang w:eastAsia="ja-JP"/>
        </w:rPr>
      </w:pPr>
    </w:p>
    <w:p w:rsidR="0020142C" w:rsidRDefault="0020142C" w:rsidP="006E2FB9">
      <w:pPr>
        <w:pStyle w:val="ListParagraph"/>
        <w:spacing w:before="3360" w:line="276" w:lineRule="auto"/>
        <w:ind w:left="360"/>
        <w:jc w:val="center"/>
        <w:rPr>
          <w:lang w:eastAsia="ja-JP"/>
        </w:rPr>
      </w:pPr>
    </w:p>
    <w:p w:rsidR="006E2FB9" w:rsidRDefault="006E2FB9" w:rsidP="006E2FB9">
      <w:pPr>
        <w:pStyle w:val="ListParagraph"/>
        <w:spacing w:before="6000" w:line="276" w:lineRule="auto"/>
        <w:ind w:left="360"/>
        <w:jc w:val="center"/>
        <w:rPr>
          <w:b/>
          <w:lang w:eastAsia="ja-JP"/>
        </w:rPr>
      </w:pPr>
      <w:r>
        <w:rPr>
          <w:b/>
          <w:lang w:eastAsia="ja-JP"/>
        </w:rPr>
        <w:t>Independent Hospital Pricing Authority</w:t>
      </w:r>
    </w:p>
    <w:p w:rsidR="006E2FB9" w:rsidRDefault="006E2FB9" w:rsidP="006E2FB9">
      <w:pPr>
        <w:pStyle w:val="ListParagraph"/>
        <w:spacing w:line="276" w:lineRule="auto"/>
        <w:ind w:left="360"/>
        <w:jc w:val="center"/>
        <w:rPr>
          <w:lang w:eastAsia="ja-JP"/>
        </w:rPr>
      </w:pPr>
      <w:r>
        <w:rPr>
          <w:lang w:eastAsia="ja-JP"/>
        </w:rPr>
        <w:t>Level 6, 1 Oxford Street Sydney NSW 2000   PO Box 483 Darlinghurst NSW 1300</w:t>
      </w:r>
    </w:p>
    <w:p w:rsidR="006E2FB9" w:rsidRDefault="006E2FB9" w:rsidP="006E2FB9">
      <w:pPr>
        <w:pStyle w:val="ListParagraph"/>
        <w:spacing w:line="276" w:lineRule="auto"/>
        <w:ind w:left="360"/>
        <w:jc w:val="center"/>
        <w:rPr>
          <w:lang w:eastAsia="ja-JP"/>
        </w:rPr>
      </w:pPr>
      <w:r>
        <w:rPr>
          <w:lang w:eastAsia="ja-JP"/>
        </w:rPr>
        <w:t>P +61 2 8215 1100   F +61 2 8215 1111</w:t>
      </w:r>
    </w:p>
    <w:p w:rsidR="00423910" w:rsidRDefault="00423910">
      <w:pPr>
        <w:spacing w:line="276" w:lineRule="auto"/>
      </w:pPr>
    </w:p>
    <w:sectPr w:rsidR="00423910" w:rsidSect="0000367A">
      <w:headerReference w:type="default" r:id="rId13"/>
      <w:footerReference w:type="default" r:id="rId14"/>
      <w:pgSz w:w="11906" w:h="16838"/>
      <w:pgMar w:top="158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753" w:rsidRDefault="00D43753" w:rsidP="006A55E0">
      <w:pPr>
        <w:spacing w:after="0"/>
      </w:pPr>
      <w:r>
        <w:separator/>
      </w:r>
    </w:p>
  </w:endnote>
  <w:endnote w:type="continuationSeparator" w:id="0">
    <w:p w:rsidR="00D43753" w:rsidRDefault="00D43753" w:rsidP="006A55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5BE" w:rsidRDefault="00DA25BE" w:rsidP="004C15AD">
    <w:pPr>
      <w:pStyle w:val="Footer"/>
      <w:jc w:val="right"/>
    </w:pPr>
    <w:r>
      <w:t xml:space="preserve">Page </w:t>
    </w:r>
    <w:r>
      <w:fldChar w:fldCharType="begin"/>
    </w:r>
    <w:r>
      <w:instrText xml:space="preserve"> PAGE   \* MERGEFORMAT </w:instrText>
    </w:r>
    <w:r>
      <w:fldChar w:fldCharType="separate"/>
    </w:r>
    <w:r w:rsidR="00325B4B">
      <w:rPr>
        <w:noProof/>
      </w:rPr>
      <w:t>6</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0F7479">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5BE" w:rsidRDefault="00DA25BE" w:rsidP="00877BD5">
    <w:pPr>
      <w:pStyle w:val="Footer"/>
    </w:pPr>
    <w:r>
      <w:tab/>
    </w:r>
    <w:r>
      <w:tab/>
      <w:t xml:space="preserve">Page </w:t>
    </w:r>
    <w:r>
      <w:fldChar w:fldCharType="begin"/>
    </w:r>
    <w:r>
      <w:instrText xml:space="preserve"> PAGE   \* MERGEFORMAT </w:instrText>
    </w:r>
    <w:r>
      <w:fldChar w:fldCharType="separate"/>
    </w:r>
    <w:r w:rsidR="00CA43C3">
      <w:rPr>
        <w:noProof/>
      </w:rPr>
      <w:t>6</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CA43C3">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753" w:rsidRDefault="00D43753" w:rsidP="006A55E0">
      <w:pPr>
        <w:spacing w:after="0"/>
      </w:pPr>
      <w:r>
        <w:separator/>
      </w:r>
    </w:p>
  </w:footnote>
  <w:footnote w:type="continuationSeparator" w:id="0">
    <w:p w:rsidR="00D43753" w:rsidRDefault="00D43753" w:rsidP="006A55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5BE" w:rsidRPr="004B071D" w:rsidRDefault="00D43753" w:rsidP="00136F35">
    <w:pPr>
      <w:pStyle w:val="Header"/>
      <w:tabs>
        <w:tab w:val="clear" w:pos="4513"/>
        <w:tab w:val="clear" w:pos="9026"/>
      </w:tabs>
      <w:ind w:right="379"/>
    </w:pPr>
    <w:sdt>
      <w:sdtPr>
        <w:alias w:val="Title"/>
        <w:tag w:val=""/>
        <w:id w:val="1029219038"/>
        <w:dataBinding w:prefixMappings="xmlns:ns0='http://purl.org/dc/elements/1.1/' xmlns:ns1='http://schemas.openxmlformats.org/package/2006/metadata/core-properties' " w:xpath="/ns1:coreProperties[1]/ns0:title[1]" w:storeItemID="{6C3C8BC8-F283-45AE-878A-BAB7291924A1}"/>
        <w:text/>
      </w:sdtPr>
      <w:sdtEndPr/>
      <w:sdtContent>
        <w:r w:rsidR="00AD485E">
          <w:t>Independent Hospital Pricing Authority – National Efficient Cost Supplementary Determination 2014-15</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5BE" w:rsidRDefault="00D43753" w:rsidP="00136F35">
    <w:pPr>
      <w:pStyle w:val="Header"/>
      <w:tabs>
        <w:tab w:val="clear" w:pos="4513"/>
        <w:tab w:val="clear" w:pos="9026"/>
      </w:tabs>
      <w:ind w:right="379"/>
    </w:pPr>
    <w:sdt>
      <w:sdtPr>
        <w:alias w:val="Title"/>
        <w:tag w:val=""/>
        <w:id w:val="2144233619"/>
        <w:dataBinding w:prefixMappings="xmlns:ns0='http://purl.org/dc/elements/1.1/' xmlns:ns1='http://schemas.openxmlformats.org/package/2006/metadata/core-properties' " w:xpath="/ns1:coreProperties[1]/ns0:title[1]" w:storeItemID="{6C3C8BC8-F283-45AE-878A-BAB7291924A1}"/>
        <w:text/>
      </w:sdtPr>
      <w:sdtEndPr/>
      <w:sdtContent>
        <w:r w:rsidR="00AD485E">
          <w:t>Independent Hospital Pricing Authority – National Efficient Cost Supplementary Determination 2014-15</w:t>
        </w:r>
      </w:sdtContent>
    </w:sdt>
  </w:p>
  <w:p w:rsidR="00DA25BE" w:rsidRPr="004B071D" w:rsidRDefault="00DA25BE" w:rsidP="00C969D9">
    <w:pPr>
      <w:pStyle w:val="Header"/>
      <w:tabs>
        <w:tab w:val="clear" w:pos="4513"/>
        <w:tab w:val="clear" w:pos="9026"/>
      </w:tabs>
      <w:ind w:right="619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21CE29E"/>
    <w:lvl w:ilvl="0">
      <w:start w:val="1"/>
      <w:numFmt w:val="bullet"/>
      <w:lvlText w:val=""/>
      <w:lvlJc w:val="left"/>
      <w:pPr>
        <w:tabs>
          <w:tab w:val="num" w:pos="360"/>
        </w:tabs>
        <w:ind w:left="360" w:hanging="360"/>
      </w:pPr>
      <w:rPr>
        <w:rFonts w:ascii="Symbol" w:hAnsi="Symbol" w:hint="default"/>
      </w:rPr>
    </w:lvl>
  </w:abstractNum>
  <w:abstractNum w:abstractNumId="1">
    <w:nsid w:val="02EE0347"/>
    <w:multiLevelType w:val="hybridMultilevel"/>
    <w:tmpl w:val="BA062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BE389F"/>
    <w:multiLevelType w:val="hybridMultilevel"/>
    <w:tmpl w:val="FA589B0E"/>
    <w:lvl w:ilvl="0" w:tplc="B914B522">
      <w:start w:val="1"/>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6E1A1E"/>
    <w:multiLevelType w:val="hybridMultilevel"/>
    <w:tmpl w:val="4C329DF0"/>
    <w:lvl w:ilvl="0" w:tplc="B66CE392">
      <w:start w:val="1"/>
      <w:numFmt w:val="bullet"/>
      <w:lvlText w:val=""/>
      <w:lvlJc w:val="left"/>
      <w:pPr>
        <w:ind w:left="720" w:hanging="360"/>
      </w:pPr>
      <w:rPr>
        <w:rFonts w:ascii="Wingdings" w:hAnsi="Wingdings" w:hint="default"/>
        <w:color w:val="004200" w:themeColor="tex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260A3B"/>
    <w:multiLevelType w:val="hybridMultilevel"/>
    <w:tmpl w:val="3B9E8FEC"/>
    <w:lvl w:ilvl="0" w:tplc="0366BD98">
      <w:start w:val="1"/>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496D6E"/>
    <w:multiLevelType w:val="hybridMultilevel"/>
    <w:tmpl w:val="A59025DA"/>
    <w:lvl w:ilvl="0" w:tplc="752A2FF0">
      <w:start w:val="1"/>
      <w:numFmt w:val="lowerRoman"/>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DB91D99"/>
    <w:multiLevelType w:val="hybridMultilevel"/>
    <w:tmpl w:val="7A104024"/>
    <w:lvl w:ilvl="0" w:tplc="9C780CB2">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F5B561B"/>
    <w:multiLevelType w:val="hybridMultilevel"/>
    <w:tmpl w:val="08EECB92"/>
    <w:lvl w:ilvl="0" w:tplc="B914B522">
      <w:start w:val="1"/>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4EE27E5"/>
    <w:multiLevelType w:val="hybridMultilevel"/>
    <w:tmpl w:val="4A68CBA4"/>
    <w:lvl w:ilvl="0" w:tplc="53B00ECE">
      <w:start w:val="9"/>
      <w:numFmt w:val="lowerLetter"/>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9">
    <w:nsid w:val="1A5A32B3"/>
    <w:multiLevelType w:val="hybridMultilevel"/>
    <w:tmpl w:val="ABF450E8"/>
    <w:lvl w:ilvl="0" w:tplc="574432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326750"/>
    <w:multiLevelType w:val="hybridMultilevel"/>
    <w:tmpl w:val="55586D0A"/>
    <w:lvl w:ilvl="0" w:tplc="B914B522">
      <w:start w:val="1"/>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A31DE3"/>
    <w:multiLevelType w:val="hybridMultilevel"/>
    <w:tmpl w:val="7BD8B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13400DF"/>
    <w:multiLevelType w:val="hybridMultilevel"/>
    <w:tmpl w:val="33CC8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8F67D3"/>
    <w:multiLevelType w:val="hybridMultilevel"/>
    <w:tmpl w:val="AA3C4F12"/>
    <w:lvl w:ilvl="0" w:tplc="8062B29E">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5BB3410"/>
    <w:multiLevelType w:val="hybridMultilevel"/>
    <w:tmpl w:val="2E501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A0196B"/>
    <w:multiLevelType w:val="hybridMultilevel"/>
    <w:tmpl w:val="60AAE444"/>
    <w:lvl w:ilvl="0" w:tplc="FC1A2002">
      <w:start w:val="1"/>
      <w:numFmt w:val="lowerLetter"/>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B191061"/>
    <w:multiLevelType w:val="hybridMultilevel"/>
    <w:tmpl w:val="FA4E43BE"/>
    <w:lvl w:ilvl="0" w:tplc="FF4EE61E">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AB7796"/>
    <w:multiLevelType w:val="hybridMultilevel"/>
    <w:tmpl w:val="FFBA272E"/>
    <w:lvl w:ilvl="0" w:tplc="D050193A">
      <w:start w:val="1"/>
      <w:numFmt w:val="lowerLetter"/>
      <w:lvlText w:val="(%1)"/>
      <w:lvlJc w:val="left"/>
      <w:pPr>
        <w:tabs>
          <w:tab w:val="num" w:pos="930"/>
        </w:tabs>
        <w:ind w:left="930" w:hanging="570"/>
      </w:pPr>
      <w:rPr>
        <w:rFonts w:cs="Times New Roman" w:hint="default"/>
      </w:rPr>
    </w:lvl>
    <w:lvl w:ilvl="1" w:tplc="752A2FF0">
      <w:start w:val="1"/>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BEB06A6"/>
    <w:multiLevelType w:val="hybridMultilevel"/>
    <w:tmpl w:val="035C196A"/>
    <w:lvl w:ilvl="0" w:tplc="8062B29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2663D54"/>
    <w:multiLevelType w:val="hybridMultilevel"/>
    <w:tmpl w:val="C8726D18"/>
    <w:lvl w:ilvl="0" w:tplc="FF4EE61E">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CB27F9"/>
    <w:multiLevelType w:val="hybridMultilevel"/>
    <w:tmpl w:val="792859FE"/>
    <w:lvl w:ilvl="0" w:tplc="B914B522">
      <w:start w:val="1"/>
      <w:numFmt w:val="lowerLetter"/>
      <w:lvlText w:val="(%1)"/>
      <w:lvlJc w:val="left"/>
      <w:pPr>
        <w:tabs>
          <w:tab w:val="num" w:pos="930"/>
        </w:tabs>
        <w:ind w:left="930" w:hanging="57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9071C5"/>
    <w:multiLevelType w:val="hybridMultilevel"/>
    <w:tmpl w:val="CD1C696C"/>
    <w:lvl w:ilvl="0" w:tplc="8062B29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9C7475C"/>
    <w:multiLevelType w:val="hybridMultilevel"/>
    <w:tmpl w:val="24FAE6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1C0EE7"/>
    <w:multiLevelType w:val="hybridMultilevel"/>
    <w:tmpl w:val="B06817D4"/>
    <w:lvl w:ilvl="0" w:tplc="8062B29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FD042EF"/>
    <w:multiLevelType w:val="hybridMultilevel"/>
    <w:tmpl w:val="0E5652E2"/>
    <w:lvl w:ilvl="0" w:tplc="9C780CB2">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54F2116"/>
    <w:multiLevelType w:val="hybridMultilevel"/>
    <w:tmpl w:val="45A43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E22C09"/>
    <w:multiLevelType w:val="hybridMultilevel"/>
    <w:tmpl w:val="017E8E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E2B0400"/>
    <w:multiLevelType w:val="multilevel"/>
    <w:tmpl w:val="3CB8B05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07312B6"/>
    <w:multiLevelType w:val="hybridMultilevel"/>
    <w:tmpl w:val="0E483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305404"/>
    <w:multiLevelType w:val="hybridMultilevel"/>
    <w:tmpl w:val="AAC4C648"/>
    <w:lvl w:ilvl="0" w:tplc="8062B29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A1366D5"/>
    <w:multiLevelType w:val="hybridMultilevel"/>
    <w:tmpl w:val="949CBB4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C6851D4"/>
    <w:multiLevelType w:val="hybridMultilevel"/>
    <w:tmpl w:val="F0B03638"/>
    <w:lvl w:ilvl="0" w:tplc="8062B29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331112C"/>
    <w:multiLevelType w:val="hybridMultilevel"/>
    <w:tmpl w:val="A612B1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4960F75"/>
    <w:multiLevelType w:val="hybridMultilevel"/>
    <w:tmpl w:val="37ECBD8E"/>
    <w:lvl w:ilvl="0" w:tplc="8062B29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E2136CE"/>
    <w:multiLevelType w:val="hybridMultilevel"/>
    <w:tmpl w:val="DA881DB2"/>
    <w:lvl w:ilvl="0" w:tplc="8062B29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EA57427"/>
    <w:multiLevelType w:val="hybridMultilevel"/>
    <w:tmpl w:val="831C572A"/>
    <w:lvl w:ilvl="0" w:tplc="D050193A">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F5D1C27"/>
    <w:multiLevelType w:val="hybridMultilevel"/>
    <w:tmpl w:val="25163844"/>
    <w:lvl w:ilvl="0" w:tplc="0366BD98">
      <w:start w:val="1"/>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00837BF"/>
    <w:multiLevelType w:val="hybridMultilevel"/>
    <w:tmpl w:val="F384942E"/>
    <w:lvl w:ilvl="0" w:tplc="F82AFC50">
      <w:start w:val="1"/>
      <w:numFmt w:val="lowerLetter"/>
      <w:lvlText w:val="(%1)"/>
      <w:lvlJc w:val="left"/>
      <w:pPr>
        <w:tabs>
          <w:tab w:val="num" w:pos="1137"/>
        </w:tabs>
        <w:ind w:left="1137" w:hanging="570"/>
      </w:pPr>
      <w:rPr>
        <w:rFonts w:cs="Times New Roman" w:hint="default"/>
      </w:rPr>
    </w:lvl>
    <w:lvl w:ilvl="1" w:tplc="04090019">
      <w:start w:val="1"/>
      <w:numFmt w:val="lowerLetter"/>
      <w:lvlText w:val="%2."/>
      <w:lvlJc w:val="left"/>
      <w:pPr>
        <w:tabs>
          <w:tab w:val="num" w:pos="1647"/>
        </w:tabs>
        <w:ind w:left="1647" w:hanging="360"/>
      </w:pPr>
      <w:rPr>
        <w:rFonts w:cs="Times New Roman"/>
      </w:rPr>
    </w:lvl>
    <w:lvl w:ilvl="2" w:tplc="543E4270">
      <w:start w:val="2"/>
      <w:numFmt w:val="lowerRoman"/>
      <w:lvlText w:val="(%3)"/>
      <w:lvlJc w:val="left"/>
      <w:pPr>
        <w:tabs>
          <w:tab w:val="num" w:pos="2907"/>
        </w:tabs>
        <w:ind w:left="2907" w:hanging="720"/>
      </w:pPr>
      <w:rPr>
        <w:rFonts w:cs="Times New Roman" w:hint="default"/>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38">
    <w:nsid w:val="71627F06"/>
    <w:multiLevelType w:val="hybridMultilevel"/>
    <w:tmpl w:val="78421070"/>
    <w:lvl w:ilvl="0" w:tplc="B914B522">
      <w:start w:val="1"/>
      <w:numFmt w:val="lowerLetter"/>
      <w:lvlText w:val="(%1)"/>
      <w:lvlJc w:val="left"/>
      <w:pPr>
        <w:tabs>
          <w:tab w:val="num" w:pos="930"/>
        </w:tabs>
        <w:ind w:left="930" w:hanging="57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2A86355"/>
    <w:multiLevelType w:val="hybridMultilevel"/>
    <w:tmpl w:val="53EAA1D4"/>
    <w:lvl w:ilvl="0" w:tplc="9C780CB2">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FFB0B08"/>
    <w:multiLevelType w:val="multilevel"/>
    <w:tmpl w:val="A2422F4E"/>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0"/>
  </w:num>
  <w:num w:numId="3">
    <w:abstractNumId w:val="17"/>
  </w:num>
  <w:num w:numId="4">
    <w:abstractNumId w:val="38"/>
  </w:num>
  <w:num w:numId="5">
    <w:abstractNumId w:val="7"/>
  </w:num>
  <w:num w:numId="6">
    <w:abstractNumId w:val="25"/>
  </w:num>
  <w:num w:numId="7">
    <w:abstractNumId w:val="36"/>
  </w:num>
  <w:num w:numId="8">
    <w:abstractNumId w:val="13"/>
  </w:num>
  <w:num w:numId="9">
    <w:abstractNumId w:val="33"/>
  </w:num>
  <w:num w:numId="10">
    <w:abstractNumId w:val="24"/>
  </w:num>
  <w:num w:numId="11">
    <w:abstractNumId w:val="4"/>
  </w:num>
  <w:num w:numId="12">
    <w:abstractNumId w:val="19"/>
  </w:num>
  <w:num w:numId="13">
    <w:abstractNumId w:val="1"/>
  </w:num>
  <w:num w:numId="14">
    <w:abstractNumId w:val="16"/>
  </w:num>
  <w:num w:numId="15">
    <w:abstractNumId w:val="12"/>
  </w:num>
  <w:num w:numId="16">
    <w:abstractNumId w:val="11"/>
  </w:num>
  <w:num w:numId="17">
    <w:abstractNumId w:val="26"/>
  </w:num>
  <w:num w:numId="18">
    <w:abstractNumId w:val="28"/>
  </w:num>
  <w:num w:numId="19">
    <w:abstractNumId w:val="5"/>
  </w:num>
  <w:num w:numId="20">
    <w:abstractNumId w:val="15"/>
  </w:num>
  <w:num w:numId="21">
    <w:abstractNumId w:val="18"/>
  </w:num>
  <w:num w:numId="22">
    <w:abstractNumId w:val="21"/>
  </w:num>
  <w:num w:numId="23">
    <w:abstractNumId w:val="34"/>
  </w:num>
  <w:num w:numId="24">
    <w:abstractNumId w:val="29"/>
  </w:num>
  <w:num w:numId="25">
    <w:abstractNumId w:val="37"/>
  </w:num>
  <w:num w:numId="26">
    <w:abstractNumId w:val="8"/>
  </w:num>
  <w:num w:numId="27">
    <w:abstractNumId w:val="31"/>
  </w:num>
  <w:num w:numId="28">
    <w:abstractNumId w:val="39"/>
  </w:num>
  <w:num w:numId="29">
    <w:abstractNumId w:val="23"/>
  </w:num>
  <w:num w:numId="30">
    <w:abstractNumId w:val="6"/>
  </w:num>
  <w:num w:numId="31">
    <w:abstractNumId w:val="40"/>
  </w:num>
  <w:num w:numId="32">
    <w:abstractNumId w:val="27"/>
  </w:num>
  <w:num w:numId="33">
    <w:abstractNumId w:val="20"/>
  </w:num>
  <w:num w:numId="34">
    <w:abstractNumId w:val="10"/>
  </w:num>
  <w:num w:numId="35">
    <w:abstractNumId w:val="2"/>
  </w:num>
  <w:num w:numId="36">
    <w:abstractNumId w:val="30"/>
  </w:num>
  <w:num w:numId="37">
    <w:abstractNumId w:val="14"/>
  </w:num>
  <w:num w:numId="38">
    <w:abstractNumId w:val="35"/>
  </w:num>
  <w:num w:numId="39">
    <w:abstractNumId w:val="32"/>
  </w:num>
  <w:num w:numId="40">
    <w:abstractNumId w:val="22"/>
  </w:num>
  <w:num w:numId="4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D0"/>
    <w:rsid w:val="0000367A"/>
    <w:rsid w:val="00005DCA"/>
    <w:rsid w:val="00016D88"/>
    <w:rsid w:val="000170EE"/>
    <w:rsid w:val="0002403B"/>
    <w:rsid w:val="00035724"/>
    <w:rsid w:val="00042C80"/>
    <w:rsid w:val="00046F34"/>
    <w:rsid w:val="00051651"/>
    <w:rsid w:val="0005211E"/>
    <w:rsid w:val="0007116B"/>
    <w:rsid w:val="00072690"/>
    <w:rsid w:val="00096586"/>
    <w:rsid w:val="00097886"/>
    <w:rsid w:val="000A50FF"/>
    <w:rsid w:val="000B1EBC"/>
    <w:rsid w:val="000B2E78"/>
    <w:rsid w:val="000B4D74"/>
    <w:rsid w:val="000B4FEB"/>
    <w:rsid w:val="000C0F8E"/>
    <w:rsid w:val="000E2490"/>
    <w:rsid w:val="000F5AAD"/>
    <w:rsid w:val="000F6308"/>
    <w:rsid w:val="000F7479"/>
    <w:rsid w:val="00114320"/>
    <w:rsid w:val="0011586C"/>
    <w:rsid w:val="00126C98"/>
    <w:rsid w:val="00136F35"/>
    <w:rsid w:val="0013773F"/>
    <w:rsid w:val="001449DB"/>
    <w:rsid w:val="00144A3D"/>
    <w:rsid w:val="00144E00"/>
    <w:rsid w:val="00157A64"/>
    <w:rsid w:val="00161E82"/>
    <w:rsid w:val="00166194"/>
    <w:rsid w:val="00184950"/>
    <w:rsid w:val="00185C14"/>
    <w:rsid w:val="00194EC7"/>
    <w:rsid w:val="001A6C59"/>
    <w:rsid w:val="001B2C45"/>
    <w:rsid w:val="001D1742"/>
    <w:rsid w:val="001D349D"/>
    <w:rsid w:val="001D38BF"/>
    <w:rsid w:val="001D6BDE"/>
    <w:rsid w:val="001E3C61"/>
    <w:rsid w:val="001F1A29"/>
    <w:rsid w:val="001F2F36"/>
    <w:rsid w:val="0020142C"/>
    <w:rsid w:val="00202561"/>
    <w:rsid w:val="00203E1D"/>
    <w:rsid w:val="00223F52"/>
    <w:rsid w:val="00224287"/>
    <w:rsid w:val="002278B0"/>
    <w:rsid w:val="00230766"/>
    <w:rsid w:val="00234356"/>
    <w:rsid w:val="00236475"/>
    <w:rsid w:val="00236835"/>
    <w:rsid w:val="00255236"/>
    <w:rsid w:val="0026003B"/>
    <w:rsid w:val="00263B14"/>
    <w:rsid w:val="00264AE5"/>
    <w:rsid w:val="00272FAF"/>
    <w:rsid w:val="00273412"/>
    <w:rsid w:val="00277822"/>
    <w:rsid w:val="00282F67"/>
    <w:rsid w:val="00293165"/>
    <w:rsid w:val="002A4749"/>
    <w:rsid w:val="002A7F95"/>
    <w:rsid w:val="002B3CAD"/>
    <w:rsid w:val="002B568D"/>
    <w:rsid w:val="002C3D79"/>
    <w:rsid w:val="002D21D3"/>
    <w:rsid w:val="002E7039"/>
    <w:rsid w:val="002F1603"/>
    <w:rsid w:val="002F464B"/>
    <w:rsid w:val="002F5311"/>
    <w:rsid w:val="003029AB"/>
    <w:rsid w:val="003170C3"/>
    <w:rsid w:val="00317837"/>
    <w:rsid w:val="00320A93"/>
    <w:rsid w:val="00325ACC"/>
    <w:rsid w:val="00325B4B"/>
    <w:rsid w:val="00327687"/>
    <w:rsid w:val="00330F85"/>
    <w:rsid w:val="00335A8F"/>
    <w:rsid w:val="00347C92"/>
    <w:rsid w:val="00355F95"/>
    <w:rsid w:val="003578C1"/>
    <w:rsid w:val="00360994"/>
    <w:rsid w:val="00366A42"/>
    <w:rsid w:val="003773F8"/>
    <w:rsid w:val="00397D4D"/>
    <w:rsid w:val="003A3AD7"/>
    <w:rsid w:val="003A3D4C"/>
    <w:rsid w:val="003B5139"/>
    <w:rsid w:val="003D7899"/>
    <w:rsid w:val="003F1474"/>
    <w:rsid w:val="00401548"/>
    <w:rsid w:val="00405586"/>
    <w:rsid w:val="00412419"/>
    <w:rsid w:val="004164E1"/>
    <w:rsid w:val="00423910"/>
    <w:rsid w:val="0043749A"/>
    <w:rsid w:val="00462F11"/>
    <w:rsid w:val="00485873"/>
    <w:rsid w:val="004A3194"/>
    <w:rsid w:val="004A5754"/>
    <w:rsid w:val="004A6B66"/>
    <w:rsid w:val="004B071D"/>
    <w:rsid w:val="004B19EF"/>
    <w:rsid w:val="004C15AD"/>
    <w:rsid w:val="004C5008"/>
    <w:rsid w:val="004E14C4"/>
    <w:rsid w:val="004E19F0"/>
    <w:rsid w:val="004E7543"/>
    <w:rsid w:val="00500837"/>
    <w:rsid w:val="005165FC"/>
    <w:rsid w:val="0052204F"/>
    <w:rsid w:val="00525AAF"/>
    <w:rsid w:val="00543AC0"/>
    <w:rsid w:val="005666BA"/>
    <w:rsid w:val="00572BEF"/>
    <w:rsid w:val="00580771"/>
    <w:rsid w:val="00597285"/>
    <w:rsid w:val="005A4BE1"/>
    <w:rsid w:val="005C7EE9"/>
    <w:rsid w:val="005D216B"/>
    <w:rsid w:val="005E466A"/>
    <w:rsid w:val="005E6945"/>
    <w:rsid w:val="005F53D8"/>
    <w:rsid w:val="005F5A04"/>
    <w:rsid w:val="00611772"/>
    <w:rsid w:val="00632055"/>
    <w:rsid w:val="006407E3"/>
    <w:rsid w:val="006472C0"/>
    <w:rsid w:val="00655AED"/>
    <w:rsid w:val="006573B7"/>
    <w:rsid w:val="0066237D"/>
    <w:rsid w:val="00663114"/>
    <w:rsid w:val="00674806"/>
    <w:rsid w:val="00686089"/>
    <w:rsid w:val="006A55E0"/>
    <w:rsid w:val="006A7D79"/>
    <w:rsid w:val="006C2F10"/>
    <w:rsid w:val="006D63B5"/>
    <w:rsid w:val="006D7F4A"/>
    <w:rsid w:val="006E29D3"/>
    <w:rsid w:val="006E2FB9"/>
    <w:rsid w:val="006F0A93"/>
    <w:rsid w:val="00711647"/>
    <w:rsid w:val="007345CD"/>
    <w:rsid w:val="00741A3F"/>
    <w:rsid w:val="0074518B"/>
    <w:rsid w:val="00756434"/>
    <w:rsid w:val="00757671"/>
    <w:rsid w:val="00771BEE"/>
    <w:rsid w:val="00773F70"/>
    <w:rsid w:val="00775A6C"/>
    <w:rsid w:val="00784805"/>
    <w:rsid w:val="00792C89"/>
    <w:rsid w:val="00792F11"/>
    <w:rsid w:val="007960FF"/>
    <w:rsid w:val="007A3B4D"/>
    <w:rsid w:val="007A6284"/>
    <w:rsid w:val="007C4F02"/>
    <w:rsid w:val="007E14E6"/>
    <w:rsid w:val="007F0474"/>
    <w:rsid w:val="00800E03"/>
    <w:rsid w:val="00801720"/>
    <w:rsid w:val="008037B8"/>
    <w:rsid w:val="00804794"/>
    <w:rsid w:val="00804B89"/>
    <w:rsid w:val="00806318"/>
    <w:rsid w:val="008202A2"/>
    <w:rsid w:val="008349E2"/>
    <w:rsid w:val="00841E2F"/>
    <w:rsid w:val="00842C34"/>
    <w:rsid w:val="00847AD0"/>
    <w:rsid w:val="008679F2"/>
    <w:rsid w:val="00876FA2"/>
    <w:rsid w:val="00877BD5"/>
    <w:rsid w:val="008A135C"/>
    <w:rsid w:val="008A320F"/>
    <w:rsid w:val="008A329C"/>
    <w:rsid w:val="008A367E"/>
    <w:rsid w:val="008B0084"/>
    <w:rsid w:val="008B72AA"/>
    <w:rsid w:val="008E0805"/>
    <w:rsid w:val="008F5E43"/>
    <w:rsid w:val="008F77E9"/>
    <w:rsid w:val="00905FE5"/>
    <w:rsid w:val="0091331D"/>
    <w:rsid w:val="00921CAD"/>
    <w:rsid w:val="00925E92"/>
    <w:rsid w:val="009339AE"/>
    <w:rsid w:val="00950386"/>
    <w:rsid w:val="00972FAE"/>
    <w:rsid w:val="00997AA1"/>
    <w:rsid w:val="009B4E7E"/>
    <w:rsid w:val="009C5D10"/>
    <w:rsid w:val="009E60AB"/>
    <w:rsid w:val="009E755B"/>
    <w:rsid w:val="009E7E4A"/>
    <w:rsid w:val="009F0944"/>
    <w:rsid w:val="00A01C87"/>
    <w:rsid w:val="00A05ED1"/>
    <w:rsid w:val="00A07DFA"/>
    <w:rsid w:val="00A25EED"/>
    <w:rsid w:val="00A26332"/>
    <w:rsid w:val="00A32E21"/>
    <w:rsid w:val="00A65ACA"/>
    <w:rsid w:val="00A773B5"/>
    <w:rsid w:val="00A94EA3"/>
    <w:rsid w:val="00A973FE"/>
    <w:rsid w:val="00AA0D42"/>
    <w:rsid w:val="00AC6DF8"/>
    <w:rsid w:val="00AD485E"/>
    <w:rsid w:val="00AE77CA"/>
    <w:rsid w:val="00AF08A0"/>
    <w:rsid w:val="00AF1DB3"/>
    <w:rsid w:val="00B06D01"/>
    <w:rsid w:val="00B27C73"/>
    <w:rsid w:val="00B3331F"/>
    <w:rsid w:val="00B437EE"/>
    <w:rsid w:val="00B56EEE"/>
    <w:rsid w:val="00B67A37"/>
    <w:rsid w:val="00B80F01"/>
    <w:rsid w:val="00B8290B"/>
    <w:rsid w:val="00BB256D"/>
    <w:rsid w:val="00BC472B"/>
    <w:rsid w:val="00BC6A29"/>
    <w:rsid w:val="00BD4C0F"/>
    <w:rsid w:val="00BE22E6"/>
    <w:rsid w:val="00BF1912"/>
    <w:rsid w:val="00C16496"/>
    <w:rsid w:val="00C25D6C"/>
    <w:rsid w:val="00C41C93"/>
    <w:rsid w:val="00C42121"/>
    <w:rsid w:val="00C56E00"/>
    <w:rsid w:val="00C63F3A"/>
    <w:rsid w:val="00C642D7"/>
    <w:rsid w:val="00C75904"/>
    <w:rsid w:val="00C845A5"/>
    <w:rsid w:val="00C864ED"/>
    <w:rsid w:val="00C96508"/>
    <w:rsid w:val="00C969D9"/>
    <w:rsid w:val="00CA0EA6"/>
    <w:rsid w:val="00CA43C3"/>
    <w:rsid w:val="00CA70E9"/>
    <w:rsid w:val="00CA79CB"/>
    <w:rsid w:val="00CE0DA1"/>
    <w:rsid w:val="00CF25F9"/>
    <w:rsid w:val="00CF6D19"/>
    <w:rsid w:val="00D00B18"/>
    <w:rsid w:val="00D00FC3"/>
    <w:rsid w:val="00D07729"/>
    <w:rsid w:val="00D07F6E"/>
    <w:rsid w:val="00D1662D"/>
    <w:rsid w:val="00D23C0A"/>
    <w:rsid w:val="00D368B3"/>
    <w:rsid w:val="00D40BFF"/>
    <w:rsid w:val="00D43753"/>
    <w:rsid w:val="00D46C37"/>
    <w:rsid w:val="00D478E8"/>
    <w:rsid w:val="00D50000"/>
    <w:rsid w:val="00D6030D"/>
    <w:rsid w:val="00D648E8"/>
    <w:rsid w:val="00D65FD1"/>
    <w:rsid w:val="00D75081"/>
    <w:rsid w:val="00D803FE"/>
    <w:rsid w:val="00D87F12"/>
    <w:rsid w:val="00D94027"/>
    <w:rsid w:val="00D96FCF"/>
    <w:rsid w:val="00DA25BE"/>
    <w:rsid w:val="00DA5289"/>
    <w:rsid w:val="00DA6C30"/>
    <w:rsid w:val="00DB17F6"/>
    <w:rsid w:val="00DB5D9F"/>
    <w:rsid w:val="00DC6A18"/>
    <w:rsid w:val="00DD0C5D"/>
    <w:rsid w:val="00DD511E"/>
    <w:rsid w:val="00DF24DA"/>
    <w:rsid w:val="00E178EA"/>
    <w:rsid w:val="00E378B9"/>
    <w:rsid w:val="00E64156"/>
    <w:rsid w:val="00E65FCC"/>
    <w:rsid w:val="00E666BF"/>
    <w:rsid w:val="00E67366"/>
    <w:rsid w:val="00E76384"/>
    <w:rsid w:val="00E82166"/>
    <w:rsid w:val="00E908F2"/>
    <w:rsid w:val="00EB2D3D"/>
    <w:rsid w:val="00EC4F55"/>
    <w:rsid w:val="00EC68AC"/>
    <w:rsid w:val="00ED0DEB"/>
    <w:rsid w:val="00F06398"/>
    <w:rsid w:val="00F070BD"/>
    <w:rsid w:val="00F22934"/>
    <w:rsid w:val="00F32430"/>
    <w:rsid w:val="00F54FFD"/>
    <w:rsid w:val="00F6683D"/>
    <w:rsid w:val="00F70C08"/>
    <w:rsid w:val="00F70E1A"/>
    <w:rsid w:val="00F71D2D"/>
    <w:rsid w:val="00F91173"/>
    <w:rsid w:val="00FA4805"/>
    <w:rsid w:val="00FB3D90"/>
    <w:rsid w:val="00FB5698"/>
    <w:rsid w:val="00FC77D5"/>
    <w:rsid w:val="00FD485A"/>
    <w:rsid w:val="00FE181D"/>
    <w:rsid w:val="00FE4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semiHidden="0" w:unhideWhenUsed="0" w:qFormat="1"/>
    <w:lsdException w:name="List Bullet 2" w:semiHidden="0" w:unhideWhenUsed="0" w:qFormat="1"/>
    <w:lsdException w:name="Title" w:semiHidden="0" w:uiPriority="0" w:unhideWhenUsed="0" w:qFormat="1"/>
    <w:lsdException w:name="Default Paragraph Font" w:uiPriority="1"/>
    <w:lsdException w:name="Subtitle" w:semiHidden="0" w:uiPriority="12"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locked="1"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locked="1" w:semiHidden="0" w:uiPriority="64" w:unhideWhenUsed="0"/>
    <w:lsdException w:name="Medium List 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locked="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locked="1" w:semiHidden="0" w:uiPriority="64" w:unhideWhenUsed="0"/>
    <w:lsdException w:name="Medium List 1 Accent 2"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locked="1" w:semiHidden="0" w:uiPriority="64" w:unhideWhenUsed="0"/>
    <w:lsdException w:name="Medium List 1 Accent 3"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locked="1" w:semiHidden="0" w:uiPriority="64" w:unhideWhenUsed="0"/>
    <w:lsdException w:name="Medium List 1 Accent 4"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locked="1" w:semiHidden="0" w:uiPriority="64" w:unhideWhenUsed="0"/>
    <w:lsdException w:name="Medium List 1 Accent 5"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locked="1" w:semiHidden="0" w:uiPriority="64" w:unhideWhenUsed="0"/>
    <w:lsdException w:name="Medium List 1 Accent 6"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C63F3A"/>
    <w:pPr>
      <w:spacing w:line="240" w:lineRule="auto"/>
    </w:pPr>
  </w:style>
  <w:style w:type="paragraph" w:styleId="Heading1">
    <w:name w:val="heading 1"/>
    <w:basedOn w:val="Normal"/>
    <w:next w:val="Normal"/>
    <w:link w:val="Heading1Char"/>
    <w:qFormat/>
    <w:rsid w:val="005F53D8"/>
    <w:pPr>
      <w:keepNext/>
      <w:keepLines/>
      <w:spacing w:before="200" w:after="60"/>
      <w:outlineLvl w:val="0"/>
    </w:pPr>
    <w:rPr>
      <w:rFonts w:asciiTheme="majorHAnsi" w:eastAsiaTheme="majorEastAsia" w:hAnsiTheme="majorHAnsi" w:cstheme="majorBidi"/>
      <w:b/>
      <w:bCs/>
      <w:color w:val="008A00" w:themeColor="background2"/>
      <w:sz w:val="32"/>
      <w:szCs w:val="28"/>
    </w:rPr>
  </w:style>
  <w:style w:type="paragraph" w:styleId="Heading2">
    <w:name w:val="heading 2"/>
    <w:basedOn w:val="Normal"/>
    <w:next w:val="Normal"/>
    <w:link w:val="Heading2Char"/>
    <w:qFormat/>
    <w:rsid w:val="00FD485A"/>
    <w:pPr>
      <w:keepNext/>
      <w:keepLines/>
      <w:spacing w:before="200" w:after="40"/>
      <w:outlineLvl w:val="1"/>
    </w:pPr>
    <w:rPr>
      <w:rFonts w:asciiTheme="majorHAnsi" w:eastAsiaTheme="majorEastAsia" w:hAnsiTheme="majorHAnsi" w:cstheme="majorBidi"/>
      <w:b/>
      <w:bCs/>
      <w:color w:val="008A00" w:themeColor="background2"/>
      <w:sz w:val="28"/>
      <w:szCs w:val="32"/>
    </w:rPr>
  </w:style>
  <w:style w:type="paragraph" w:styleId="Heading3">
    <w:name w:val="heading 3"/>
    <w:basedOn w:val="Normal"/>
    <w:next w:val="Normal"/>
    <w:link w:val="Heading3Char"/>
    <w:qFormat/>
    <w:rsid w:val="00FD485A"/>
    <w:pPr>
      <w:keepNext/>
      <w:keepLines/>
      <w:spacing w:before="200" w:after="40"/>
      <w:outlineLvl w:val="2"/>
    </w:pPr>
    <w:rPr>
      <w:rFonts w:asciiTheme="majorHAnsi" w:eastAsiaTheme="majorEastAsia" w:hAnsiTheme="majorHAnsi" w:cstheme="majorBidi"/>
      <w:b/>
      <w:bCs/>
      <w:color w:val="004200" w:themeColor="text2"/>
      <w:sz w:val="26"/>
    </w:rPr>
  </w:style>
  <w:style w:type="paragraph" w:styleId="Heading4">
    <w:name w:val="heading 4"/>
    <w:basedOn w:val="Normal"/>
    <w:next w:val="Normal"/>
    <w:link w:val="Heading4Char"/>
    <w:qFormat/>
    <w:rsid w:val="00FD485A"/>
    <w:pPr>
      <w:keepNext/>
      <w:keepLines/>
      <w:spacing w:before="200" w:after="0"/>
      <w:outlineLvl w:val="3"/>
    </w:pPr>
    <w:rPr>
      <w:rFonts w:asciiTheme="majorHAnsi" w:eastAsiaTheme="majorEastAsia" w:hAnsiTheme="majorHAnsi" w:cstheme="majorBidi"/>
      <w:b/>
      <w:bCs/>
      <w:iCs/>
      <w:color w:val="000000" w:themeColor="accent1"/>
    </w:rPr>
  </w:style>
  <w:style w:type="paragraph" w:styleId="Heading5">
    <w:name w:val="heading 5"/>
    <w:basedOn w:val="Normal"/>
    <w:next w:val="Normal"/>
    <w:link w:val="Heading5Char"/>
    <w:qFormat/>
    <w:rsid w:val="00FD485A"/>
    <w:pPr>
      <w:keepNext/>
      <w:keepLines/>
      <w:spacing w:before="200" w:after="0"/>
      <w:outlineLvl w:val="4"/>
    </w:pPr>
    <w:rPr>
      <w:rFonts w:asciiTheme="majorHAnsi" w:eastAsiaTheme="majorEastAsia" w:hAnsiTheme="majorHAnsi" w:cstheme="majorBidi"/>
      <w:color w:val="000000" w:themeColor="accent1" w:themeShade="7F"/>
    </w:rPr>
  </w:style>
  <w:style w:type="paragraph" w:styleId="Heading6">
    <w:name w:val="heading 6"/>
    <w:basedOn w:val="Normal"/>
    <w:next w:val="Normal"/>
    <w:link w:val="Heading6Char"/>
    <w:qFormat/>
    <w:rsid w:val="00BC472B"/>
    <w:pPr>
      <w:keepNext/>
      <w:keepLines/>
      <w:spacing w:before="200" w:after="0"/>
      <w:outlineLvl w:val="5"/>
    </w:pPr>
    <w:rPr>
      <w:rFonts w:asciiTheme="majorHAnsi" w:eastAsiaTheme="majorEastAsia" w:hAnsiTheme="majorHAnsi" w:cstheme="majorBidi"/>
      <w:i/>
      <w:iCs/>
      <w:color w:val="000000" w:themeColor="accent1" w:themeShade="7F"/>
    </w:rPr>
  </w:style>
  <w:style w:type="paragraph" w:styleId="Heading7">
    <w:name w:val="heading 7"/>
    <w:basedOn w:val="Normal"/>
    <w:next w:val="Normal"/>
    <w:link w:val="Heading7Char"/>
    <w:uiPriority w:val="9"/>
    <w:qFormat/>
    <w:rsid w:val="00223F52"/>
    <w:pPr>
      <w:keepNext/>
      <w:keepLines/>
      <w:spacing w:before="200" w:after="0"/>
      <w:outlineLvl w:val="6"/>
    </w:pPr>
    <w:rPr>
      <w:rFonts w:asciiTheme="majorHAnsi" w:eastAsiaTheme="majorEastAsia" w:hAnsiTheme="majorHAnsi" w:cstheme="majorBidi"/>
      <w:i/>
      <w:iCs/>
      <w:u w:val="single"/>
    </w:rPr>
  </w:style>
  <w:style w:type="paragraph" w:styleId="Heading8">
    <w:name w:val="heading 8"/>
    <w:basedOn w:val="Normal"/>
    <w:next w:val="Normal"/>
    <w:link w:val="Heading8Char"/>
    <w:uiPriority w:val="9"/>
    <w:unhideWhenUsed/>
    <w:qFormat/>
    <w:rsid w:val="00BC47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BC47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5F53D8"/>
    <w:rPr>
      <w:rFonts w:asciiTheme="majorHAnsi" w:eastAsiaTheme="majorEastAsia" w:hAnsiTheme="majorHAnsi" w:cstheme="majorBidi"/>
      <w:b/>
      <w:bCs/>
      <w:color w:val="008A00" w:themeColor="background2"/>
      <w:sz w:val="32"/>
      <w:szCs w:val="28"/>
    </w:rPr>
  </w:style>
  <w:style w:type="character" w:customStyle="1" w:styleId="Heading2Char">
    <w:name w:val="Heading 2 Char"/>
    <w:basedOn w:val="DefaultParagraphFont"/>
    <w:link w:val="Heading2"/>
    <w:uiPriority w:val="6"/>
    <w:rsid w:val="00FD485A"/>
    <w:rPr>
      <w:rFonts w:asciiTheme="majorHAnsi" w:eastAsiaTheme="majorEastAsia" w:hAnsiTheme="majorHAnsi" w:cstheme="majorBidi"/>
      <w:b/>
      <w:bCs/>
      <w:color w:val="008A00" w:themeColor="background2"/>
      <w:sz w:val="28"/>
      <w:szCs w:val="32"/>
    </w:rPr>
  </w:style>
  <w:style w:type="character" w:customStyle="1" w:styleId="Heading3Char">
    <w:name w:val="Heading 3 Char"/>
    <w:basedOn w:val="DefaultParagraphFont"/>
    <w:link w:val="Heading3"/>
    <w:uiPriority w:val="7"/>
    <w:rsid w:val="00FD485A"/>
    <w:rPr>
      <w:rFonts w:asciiTheme="majorHAnsi" w:eastAsiaTheme="majorEastAsia" w:hAnsiTheme="majorHAnsi" w:cstheme="majorBidi"/>
      <w:b/>
      <w:bCs/>
      <w:color w:val="004200" w:themeColor="text2"/>
      <w:sz w:val="26"/>
    </w:rPr>
  </w:style>
  <w:style w:type="character" w:customStyle="1" w:styleId="Heading4Char">
    <w:name w:val="Heading 4 Char"/>
    <w:basedOn w:val="DefaultParagraphFont"/>
    <w:link w:val="Heading4"/>
    <w:rsid w:val="00FD485A"/>
    <w:rPr>
      <w:rFonts w:asciiTheme="majorHAnsi" w:eastAsiaTheme="majorEastAsia" w:hAnsiTheme="majorHAnsi" w:cstheme="majorBidi"/>
      <w:b/>
      <w:bCs/>
      <w:iCs/>
      <w:color w:val="000000" w:themeColor="accent1"/>
    </w:rPr>
  </w:style>
  <w:style w:type="character" w:customStyle="1" w:styleId="Heading5Char">
    <w:name w:val="Heading 5 Char"/>
    <w:basedOn w:val="DefaultParagraphFont"/>
    <w:link w:val="Heading5"/>
    <w:rsid w:val="00FD485A"/>
    <w:rPr>
      <w:rFonts w:asciiTheme="majorHAnsi" w:eastAsiaTheme="majorEastAsia" w:hAnsiTheme="majorHAnsi" w:cstheme="majorBidi"/>
      <w:color w:val="000000" w:themeColor="accent1" w:themeShade="7F"/>
    </w:rPr>
  </w:style>
  <w:style w:type="character" w:customStyle="1" w:styleId="Heading6Char">
    <w:name w:val="Heading 6 Char"/>
    <w:basedOn w:val="DefaultParagraphFont"/>
    <w:link w:val="Heading6"/>
    <w:rsid w:val="00663114"/>
    <w:rPr>
      <w:rFonts w:asciiTheme="majorHAnsi" w:eastAsiaTheme="majorEastAsia" w:hAnsiTheme="majorHAnsi" w:cstheme="majorBidi"/>
      <w:i/>
      <w:iCs/>
      <w:color w:val="000000" w:themeColor="accent1" w:themeShade="7F"/>
    </w:rPr>
  </w:style>
  <w:style w:type="character" w:customStyle="1" w:styleId="Heading7Char">
    <w:name w:val="Heading 7 Char"/>
    <w:basedOn w:val="DefaultParagraphFont"/>
    <w:link w:val="Heading7"/>
    <w:uiPriority w:val="9"/>
    <w:rsid w:val="00223F52"/>
    <w:rPr>
      <w:rFonts w:asciiTheme="majorHAnsi" w:eastAsiaTheme="majorEastAsia" w:hAnsiTheme="majorHAnsi" w:cstheme="majorBidi"/>
      <w:i/>
      <w:iCs/>
      <w:u w:val="single"/>
    </w:rPr>
  </w:style>
  <w:style w:type="character" w:customStyle="1" w:styleId="Heading8Char">
    <w:name w:val="Heading 8 Char"/>
    <w:basedOn w:val="DefaultParagraphFont"/>
    <w:link w:val="Heading8"/>
    <w:uiPriority w:val="9"/>
    <w:rsid w:val="0066311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66311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4B071D"/>
    <w:pPr>
      <w:tabs>
        <w:tab w:val="center" w:pos="4513"/>
        <w:tab w:val="right" w:pos="9026"/>
      </w:tabs>
      <w:spacing w:before="240" w:after="0"/>
    </w:pPr>
    <w:rPr>
      <w:noProof/>
      <w:lang w:eastAsia="en-AU"/>
    </w:rPr>
  </w:style>
  <w:style w:type="character" w:customStyle="1" w:styleId="HeaderChar">
    <w:name w:val="Header Char"/>
    <w:basedOn w:val="DefaultParagraphFont"/>
    <w:link w:val="Header"/>
    <w:uiPriority w:val="99"/>
    <w:rsid w:val="004B071D"/>
    <w:rPr>
      <w:noProof/>
      <w:lang w:eastAsia="en-AU"/>
    </w:rPr>
  </w:style>
  <w:style w:type="paragraph" w:styleId="Footer">
    <w:name w:val="footer"/>
    <w:basedOn w:val="Normal"/>
    <w:link w:val="FooterChar"/>
    <w:uiPriority w:val="99"/>
    <w:unhideWhenUsed/>
    <w:rsid w:val="00775A6C"/>
    <w:pPr>
      <w:tabs>
        <w:tab w:val="center" w:pos="4513"/>
        <w:tab w:val="right" w:pos="9026"/>
      </w:tabs>
      <w:spacing w:after="0"/>
    </w:pPr>
  </w:style>
  <w:style w:type="character" w:customStyle="1" w:styleId="FooterChar">
    <w:name w:val="Footer Char"/>
    <w:basedOn w:val="DefaultParagraphFont"/>
    <w:link w:val="Footer"/>
    <w:uiPriority w:val="99"/>
    <w:rsid w:val="00775A6C"/>
  </w:style>
  <w:style w:type="paragraph" w:styleId="ListParagraph">
    <w:name w:val="List Paragraph"/>
    <w:basedOn w:val="Normal"/>
    <w:link w:val="ListParagraphChar"/>
    <w:uiPriority w:val="34"/>
    <w:qFormat/>
    <w:rsid w:val="004C15AD"/>
    <w:pPr>
      <w:ind w:left="720"/>
      <w:contextualSpacing/>
    </w:pPr>
  </w:style>
  <w:style w:type="paragraph" w:styleId="Quote">
    <w:name w:val="Quote"/>
    <w:basedOn w:val="Normal"/>
    <w:next w:val="Normal"/>
    <w:link w:val="QuoteChar"/>
    <w:uiPriority w:val="28"/>
    <w:qFormat/>
    <w:rsid w:val="00335A8F"/>
    <w:rPr>
      <w:i/>
      <w:iCs/>
      <w:color w:val="000000" w:themeColor="text1"/>
    </w:rPr>
  </w:style>
  <w:style w:type="character" w:customStyle="1" w:styleId="QuoteChar">
    <w:name w:val="Quote Char"/>
    <w:basedOn w:val="DefaultParagraphFont"/>
    <w:link w:val="Quote"/>
    <w:uiPriority w:val="28"/>
    <w:rsid w:val="006D7F4A"/>
    <w:rPr>
      <w:i/>
      <w:iCs/>
      <w:color w:val="000000" w:themeColor="text1"/>
      <w:sz w:val="24"/>
    </w:rPr>
  </w:style>
  <w:style w:type="paragraph" w:customStyle="1" w:styleId="Bullet1">
    <w:name w:val="Bullet 1"/>
    <w:basedOn w:val="Normal"/>
    <w:uiPriority w:val="34"/>
    <w:semiHidden/>
    <w:rsid w:val="00800E03"/>
    <w:pPr>
      <w:ind w:left="720" w:hanging="360"/>
    </w:pPr>
  </w:style>
  <w:style w:type="character" w:customStyle="1" w:styleId="Act">
    <w:name w:val="Act"/>
    <w:basedOn w:val="DefaultParagraphFont"/>
    <w:uiPriority w:val="23"/>
    <w:qFormat/>
    <w:rsid w:val="00335A8F"/>
    <w:rPr>
      <w:i/>
    </w:rPr>
  </w:style>
  <w:style w:type="paragraph" w:styleId="Title">
    <w:name w:val="Title"/>
    <w:aliases w:val="Title Artwork"/>
    <w:basedOn w:val="Normal"/>
    <w:next w:val="Subtitle"/>
    <w:link w:val="TitleChar"/>
    <w:qFormat/>
    <w:rsid w:val="0007116B"/>
    <w:pPr>
      <w:spacing w:before="9000" w:after="300"/>
      <w:ind w:left="6804" w:right="260"/>
      <w:contextualSpacing/>
      <w:jc w:val="right"/>
    </w:pPr>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VersionandDate"/>
    <w:link w:val="SubtitleChar"/>
    <w:uiPriority w:val="12"/>
    <w:qFormat/>
    <w:rsid w:val="00185C14"/>
    <w:pPr>
      <w:numPr>
        <w:ilvl w:val="1"/>
      </w:numPr>
      <w:jc w:val="right"/>
    </w:pPr>
    <w:rPr>
      <w:rFonts w:asciiTheme="majorHAnsi" w:eastAsiaTheme="majorEastAsia" w:hAnsiTheme="majorHAnsi" w:cstheme="majorBidi"/>
      <w:iCs/>
      <w:color w:val="000000" w:themeColor="accent1"/>
      <w:spacing w:val="15"/>
      <w:sz w:val="40"/>
      <w:szCs w:val="40"/>
    </w:rPr>
  </w:style>
  <w:style w:type="paragraph" w:customStyle="1" w:styleId="VersionandDate">
    <w:name w:val="Version and Date"/>
    <w:basedOn w:val="Normal"/>
    <w:next w:val="Normal"/>
    <w:uiPriority w:val="13"/>
    <w:qFormat/>
    <w:rsid w:val="0007116B"/>
    <w:pPr>
      <w:ind w:left="6804" w:right="260"/>
      <w:jc w:val="right"/>
    </w:pPr>
    <w:rPr>
      <w:sz w:val="28"/>
      <w:szCs w:val="28"/>
    </w:rPr>
  </w:style>
  <w:style w:type="character" w:customStyle="1" w:styleId="SubtitleChar">
    <w:name w:val="Subtitle Char"/>
    <w:basedOn w:val="DefaultParagraphFont"/>
    <w:link w:val="Subtitle"/>
    <w:uiPriority w:val="12"/>
    <w:rsid w:val="00185C14"/>
    <w:rPr>
      <w:rFonts w:asciiTheme="majorHAnsi" w:eastAsiaTheme="majorEastAsia" w:hAnsiTheme="majorHAnsi" w:cstheme="majorBidi"/>
      <w:iCs/>
      <w:color w:val="000000" w:themeColor="accent1"/>
      <w:spacing w:val="15"/>
      <w:sz w:val="40"/>
      <w:szCs w:val="40"/>
    </w:rPr>
  </w:style>
  <w:style w:type="character" w:customStyle="1" w:styleId="TitleChar">
    <w:name w:val="Title Char"/>
    <w:aliases w:val="Title Artwork Char"/>
    <w:basedOn w:val="DefaultParagraphFont"/>
    <w:link w:val="Title"/>
    <w:uiPriority w:val="11"/>
    <w:rsid w:val="0007116B"/>
    <w:rPr>
      <w:rFonts w:asciiTheme="majorHAnsi" w:eastAsiaTheme="majorEastAsia" w:hAnsiTheme="majorHAnsi" w:cstheme="majorBidi"/>
      <w:color w:val="000000" w:themeColor="text1"/>
      <w:spacing w:val="5"/>
      <w:kern w:val="28"/>
      <w:sz w:val="52"/>
      <w:szCs w:val="52"/>
    </w:rPr>
  </w:style>
  <w:style w:type="paragraph" w:styleId="BalloonText">
    <w:name w:val="Balloon Text"/>
    <w:basedOn w:val="Normal"/>
    <w:link w:val="BalloonTextChar"/>
    <w:semiHidden/>
    <w:unhideWhenUsed/>
    <w:rsid w:val="008B00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084"/>
    <w:rPr>
      <w:rFonts w:ascii="Tahoma" w:hAnsi="Tahoma" w:cs="Tahoma"/>
      <w:sz w:val="16"/>
      <w:szCs w:val="16"/>
    </w:rPr>
  </w:style>
  <w:style w:type="paragraph" w:customStyle="1" w:styleId="Covernote">
    <w:name w:val="Cover note"/>
    <w:basedOn w:val="Normal"/>
    <w:next w:val="Normal"/>
    <w:uiPriority w:val="14"/>
    <w:rsid w:val="006472C0"/>
    <w:rPr>
      <w:i/>
    </w:rPr>
  </w:style>
  <w:style w:type="table" w:styleId="TableGrid">
    <w:name w:val="Table Grid"/>
    <w:basedOn w:val="TableNormal"/>
    <w:rsid w:val="000B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BEE"/>
    <w:pPr>
      <w:autoSpaceDE w:val="0"/>
      <w:autoSpaceDN w:val="0"/>
      <w:adjustRightInd w:val="0"/>
      <w:spacing w:after="0" w:line="240" w:lineRule="auto"/>
    </w:pPr>
    <w:rPr>
      <w:rFonts w:ascii="Arial" w:hAnsi="Arial" w:cs="Arial"/>
      <w:color w:val="000000"/>
      <w:sz w:val="24"/>
      <w:szCs w:val="24"/>
    </w:rPr>
  </w:style>
  <w:style w:type="table" w:styleId="LightList-Accent6">
    <w:name w:val="Light List Accent 6"/>
    <w:basedOn w:val="TableNormal"/>
    <w:uiPriority w:val="61"/>
    <w:rsid w:val="00EC68AC"/>
    <w:pPr>
      <w:spacing w:before="40" w:after="40" w:line="240" w:lineRule="auto"/>
    </w:pPr>
    <w:tblPr>
      <w:tblStyleRowBandSize w:val="1"/>
      <w:tblStyleColBandSize w:val="1"/>
      <w:tblBorders>
        <w:top w:val="single" w:sz="8" w:space="0" w:color="004200" w:themeColor="accent6"/>
        <w:left w:val="single" w:sz="8" w:space="0" w:color="004200" w:themeColor="accent6"/>
        <w:bottom w:val="single" w:sz="8" w:space="0" w:color="004200" w:themeColor="accent6"/>
        <w:right w:val="single" w:sz="8" w:space="0" w:color="004200" w:themeColor="accent6"/>
        <w:insideH w:val="single" w:sz="8" w:space="0" w:color="004200" w:themeColor="accent6"/>
        <w:insideV w:val="single" w:sz="8" w:space="0" w:color="004200"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4200" w:themeFill="accent6"/>
      </w:tcPr>
    </w:tblStylePr>
    <w:tblStylePr w:type="lastRow">
      <w:pPr>
        <w:wordWrap/>
        <w:spacing w:beforeLines="0" w:before="40" w:beforeAutospacing="0" w:afterLines="0" w:after="40" w:afterAutospacing="0" w:line="240" w:lineRule="auto"/>
      </w:pPr>
      <w:rPr>
        <w:b/>
        <w:bCs/>
      </w:rPr>
      <w:tblPr/>
      <w:tcPr>
        <w:tcBorders>
          <w:top w:val="double" w:sz="6" w:space="0" w:color="004200" w:themeColor="accent6"/>
          <w:left w:val="single" w:sz="8" w:space="0" w:color="004200" w:themeColor="accent6"/>
          <w:bottom w:val="single" w:sz="8" w:space="0" w:color="004200" w:themeColor="accent6"/>
          <w:right w:val="single" w:sz="8" w:space="0" w:color="004200" w:themeColor="accent6"/>
        </w:tcBorders>
      </w:tcPr>
    </w:tblStylePr>
    <w:tblStylePr w:type="firstCol">
      <w:rPr>
        <w:b/>
        <w:bCs/>
      </w:rPr>
    </w:tblStylePr>
    <w:tblStylePr w:type="lastCol">
      <w:rPr>
        <w:b/>
        <w:bCs/>
      </w:rPr>
    </w:tblStylePr>
    <w:tblStylePr w:type="band1Vert">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1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2Horz">
      <w:tblPr/>
      <w:tcPr>
        <w:shd w:val="clear" w:color="auto" w:fill="DBDCDD" w:themeFill="accent4" w:themeFillTint="66"/>
      </w:tcPr>
    </w:tblStylePr>
  </w:style>
  <w:style w:type="table" w:styleId="LightList-Accent3">
    <w:name w:val="Light List Accent 3"/>
    <w:basedOn w:val="TableNormal"/>
    <w:uiPriority w:val="61"/>
    <w:rsid w:val="00842C34"/>
    <w:pPr>
      <w:spacing w:before="40" w:after="40" w:line="240" w:lineRule="auto"/>
    </w:pPr>
    <w:tblPr>
      <w:tblStyleRowBandSize w:val="1"/>
      <w:tblStyleColBandSize w:val="1"/>
      <w:tbl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tcBorders>
      </w:tcPr>
    </w:tblStylePr>
    <w:tblStylePr w:type="firstCol">
      <w:rPr>
        <w:b/>
        <w:bCs/>
      </w:rPr>
    </w:tblStylePr>
    <w:tblStylePr w:type="lastCol">
      <w:rPr>
        <w:b/>
        <w:bCs/>
      </w:rPr>
    </w:tblStylePr>
    <w:tblStylePr w:type="band1Vert">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1Horz">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2Horz">
      <w:tblPr/>
      <w:tcPr>
        <w:tc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l2br w:val="nil"/>
          <w:tr2bl w:val="nil"/>
        </w:tcBorders>
        <w:shd w:val="clear" w:color="auto" w:fill="A7A9AC" w:themeFill="accent4"/>
      </w:tcPr>
    </w:tblStylePr>
  </w:style>
  <w:style w:type="table" w:styleId="LightShading-Accent4">
    <w:name w:val="Light Shading Accent 4"/>
    <w:basedOn w:val="TableNormal"/>
    <w:uiPriority w:val="60"/>
    <w:locked/>
    <w:rsid w:val="00DC6A18"/>
    <w:pPr>
      <w:spacing w:after="0" w:line="240" w:lineRule="auto"/>
    </w:pPr>
    <w:rPr>
      <w:color w:val="7B7E82" w:themeColor="accent4" w:themeShade="BF"/>
    </w:rPr>
    <w:tblPr>
      <w:tblStyleRowBandSize w:val="1"/>
      <w:tblStyleColBandSize w:val="1"/>
      <w:tblBorders>
        <w:top w:val="single" w:sz="8" w:space="0" w:color="A7A9AC" w:themeColor="accent4"/>
        <w:bottom w:val="single" w:sz="8" w:space="0" w:color="A7A9AC" w:themeColor="accent4"/>
      </w:tblBorders>
    </w:tblPr>
    <w:tblStylePr w:type="fir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la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left w:val="nil"/>
          <w:right w:val="nil"/>
          <w:insideH w:val="nil"/>
          <w:insideV w:val="nil"/>
        </w:tcBorders>
        <w:shd w:val="clear" w:color="auto" w:fill="E9E9EA" w:themeFill="accent4" w:themeFillTint="3F"/>
      </w:tcPr>
    </w:tblStylePr>
  </w:style>
  <w:style w:type="character" w:styleId="Hyperlink">
    <w:name w:val="Hyperlink"/>
    <w:basedOn w:val="DefaultParagraphFont"/>
    <w:uiPriority w:val="99"/>
    <w:unhideWhenUsed/>
    <w:rsid w:val="00771BEE"/>
    <w:rPr>
      <w:color w:val="0000FF" w:themeColor="hyperlink"/>
      <w:u w:val="single"/>
    </w:rPr>
  </w:style>
  <w:style w:type="paragraph" w:styleId="ListBullet">
    <w:name w:val="List Bullet"/>
    <w:basedOn w:val="Normal"/>
    <w:uiPriority w:val="2"/>
    <w:qFormat/>
    <w:rsid w:val="00397D4D"/>
    <w:pPr>
      <w:tabs>
        <w:tab w:val="num" w:pos="720"/>
      </w:tabs>
      <w:ind w:left="720" w:hanging="360"/>
      <w:contextualSpacing/>
    </w:pPr>
  </w:style>
  <w:style w:type="paragraph" w:styleId="ListBullet2">
    <w:name w:val="List Bullet 2"/>
    <w:basedOn w:val="ListBullet"/>
    <w:uiPriority w:val="3"/>
    <w:qFormat/>
    <w:rsid w:val="00397D4D"/>
    <w:pPr>
      <w:tabs>
        <w:tab w:val="clear" w:pos="720"/>
        <w:tab w:val="num" w:pos="1080"/>
      </w:tabs>
      <w:ind w:left="1080"/>
    </w:pPr>
  </w:style>
  <w:style w:type="paragraph" w:customStyle="1" w:styleId="Reportcopyright">
    <w:name w:val="Report (copyright)"/>
    <w:basedOn w:val="Normal"/>
    <w:next w:val="Normal"/>
    <w:uiPriority w:val="15"/>
    <w:qFormat/>
    <w:rsid w:val="005F53D8"/>
    <w:pPr>
      <w:spacing w:before="4000"/>
    </w:pPr>
    <w:rPr>
      <w:b/>
    </w:rPr>
  </w:style>
  <w:style w:type="paragraph" w:customStyle="1" w:styleId="Disclaimer">
    <w:name w:val="Disclaimer"/>
    <w:basedOn w:val="Normal"/>
    <w:uiPriority w:val="16"/>
    <w:qFormat/>
    <w:rsid w:val="00663114"/>
    <w:rPr>
      <w:i/>
    </w:rPr>
  </w:style>
  <w:style w:type="character" w:styleId="Emphasis">
    <w:name w:val="Emphasis"/>
    <w:basedOn w:val="DefaultParagraphFont"/>
    <w:uiPriority w:val="20"/>
    <w:qFormat/>
    <w:rsid w:val="009E755B"/>
    <w:rPr>
      <w:i/>
      <w:iCs/>
    </w:rPr>
  </w:style>
  <w:style w:type="character" w:styleId="Strong">
    <w:name w:val="Strong"/>
    <w:basedOn w:val="DefaultParagraphFont"/>
    <w:uiPriority w:val="22"/>
    <w:qFormat/>
    <w:rsid w:val="003773F8"/>
    <w:rPr>
      <w:b/>
      <w:bCs/>
    </w:rPr>
  </w:style>
  <w:style w:type="table" w:styleId="MediumShading1">
    <w:name w:val="Medium Shading 1"/>
    <w:basedOn w:val="TableNormal"/>
    <w:uiPriority w:val="63"/>
    <w:rsid w:val="00842C34"/>
    <w:pPr>
      <w:spacing w:before="40" w:after="4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051651"/>
    <w:pPr>
      <w:outlineLvl w:val="9"/>
    </w:pPr>
    <w:rPr>
      <w:lang w:val="en-US" w:eastAsia="ja-JP"/>
    </w:rPr>
  </w:style>
  <w:style w:type="paragraph" w:styleId="TOC1">
    <w:name w:val="toc 1"/>
    <w:basedOn w:val="Normal"/>
    <w:next w:val="Normal"/>
    <w:autoRedefine/>
    <w:uiPriority w:val="39"/>
    <w:unhideWhenUsed/>
    <w:rsid w:val="00741A3F"/>
    <w:pPr>
      <w:tabs>
        <w:tab w:val="left" w:pos="709"/>
        <w:tab w:val="right" w:leader="dot" w:pos="9016"/>
      </w:tabs>
      <w:spacing w:after="100"/>
    </w:pPr>
    <w:rPr>
      <w:b/>
      <w:noProof/>
      <w:color w:val="000000" w:themeColor="text1"/>
    </w:rPr>
  </w:style>
  <w:style w:type="paragraph" w:styleId="TOC2">
    <w:name w:val="toc 2"/>
    <w:basedOn w:val="Normal"/>
    <w:next w:val="Normal"/>
    <w:autoRedefine/>
    <w:uiPriority w:val="39"/>
    <w:unhideWhenUsed/>
    <w:rsid w:val="007345CD"/>
    <w:pPr>
      <w:tabs>
        <w:tab w:val="left" w:pos="709"/>
        <w:tab w:val="right" w:leader="dot" w:pos="9016"/>
      </w:tabs>
      <w:spacing w:after="100"/>
    </w:pPr>
    <w:rPr>
      <w:noProof/>
      <w:color w:val="000000" w:themeColor="text1"/>
    </w:rPr>
  </w:style>
  <w:style w:type="paragraph" w:styleId="TOC4">
    <w:name w:val="toc 4"/>
    <w:basedOn w:val="Normal"/>
    <w:next w:val="Normal"/>
    <w:autoRedefine/>
    <w:unhideWhenUsed/>
    <w:rsid w:val="007345CD"/>
    <w:pPr>
      <w:tabs>
        <w:tab w:val="right" w:leader="dot" w:pos="9016"/>
      </w:tabs>
      <w:spacing w:after="100"/>
    </w:pPr>
    <w:rPr>
      <w:i/>
      <w:color w:val="000000" w:themeColor="text1"/>
    </w:rPr>
  </w:style>
  <w:style w:type="paragraph" w:styleId="TOC3">
    <w:name w:val="toc 3"/>
    <w:basedOn w:val="Normal"/>
    <w:next w:val="Normal"/>
    <w:autoRedefine/>
    <w:uiPriority w:val="39"/>
    <w:unhideWhenUsed/>
    <w:rsid w:val="007345CD"/>
    <w:pPr>
      <w:tabs>
        <w:tab w:val="left" w:pos="709"/>
        <w:tab w:val="right" w:leader="dot" w:pos="9016"/>
      </w:tabs>
      <w:spacing w:after="100"/>
    </w:pPr>
    <w:rPr>
      <w:i/>
      <w:noProof/>
      <w:color w:val="000000" w:themeColor="text1"/>
    </w:rPr>
  </w:style>
  <w:style w:type="table" w:styleId="LightShading-Accent1">
    <w:name w:val="Light Shading Accent 1"/>
    <w:basedOn w:val="TableNormal"/>
    <w:uiPriority w:val="60"/>
    <w:locked/>
    <w:rsid w:val="004B071D"/>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
    <w:name w:val="Light Shading"/>
    <w:basedOn w:val="TableNormal"/>
    <w:uiPriority w:val="60"/>
    <w:locked/>
    <w:rsid w:val="00D23C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1">
    <w:name w:val="Light List Accent 1"/>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2">
    <w:name w:val="Light List Accent 2"/>
    <w:basedOn w:val="TableNormal"/>
    <w:uiPriority w:val="61"/>
    <w:rsid w:val="00AF1DB3"/>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58595B"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MediumShading1-Accent3">
    <w:name w:val="Medium Shading 1 Accent 3"/>
    <w:basedOn w:val="TableNormal"/>
    <w:uiPriority w:val="63"/>
    <w:rsid w:val="00842C34"/>
    <w:pPr>
      <w:spacing w:before="40" w:after="40" w:line="240" w:lineRule="auto"/>
    </w:pPr>
    <w:tblPr>
      <w:tblStyleRowBandSize w:val="1"/>
      <w:tblBorders>
        <w:top w:val="single" w:sz="8"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single" w:sz="8" w:space="0" w:color="9FA1A3"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locked/>
    <w:rsid w:val="00A07DFA"/>
    <w:pPr>
      <w:spacing w:after="0" w:line="240" w:lineRule="auto"/>
    </w:pPr>
    <w:rPr>
      <w:color w:val="FFFFFF" w:themeColor="background1"/>
    </w:rPr>
    <w:tblPr>
      <w:tblStyleRowBandSize w:val="1"/>
      <w:tblStyleColBandSize w:val="1"/>
    </w:tblPr>
    <w:tcPr>
      <w:shd w:val="clear" w:color="auto" w:fill="004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1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100" w:themeFill="accent6" w:themeFillShade="BF"/>
      </w:tcPr>
    </w:tblStylePr>
    <w:tblStylePr w:type="band1Vert">
      <w:tblPr/>
      <w:tcPr>
        <w:tcBorders>
          <w:top w:val="nil"/>
          <w:left w:val="nil"/>
          <w:bottom w:val="nil"/>
          <w:right w:val="nil"/>
          <w:insideH w:val="nil"/>
          <w:insideV w:val="nil"/>
        </w:tcBorders>
        <w:shd w:val="clear" w:color="auto" w:fill="003100" w:themeFill="accent6" w:themeFillShade="BF"/>
      </w:tcPr>
    </w:tblStylePr>
    <w:tblStylePr w:type="band1Horz">
      <w:tblPr/>
      <w:tcPr>
        <w:tcBorders>
          <w:top w:val="nil"/>
          <w:left w:val="nil"/>
          <w:bottom w:val="nil"/>
          <w:right w:val="nil"/>
          <w:insideH w:val="nil"/>
          <w:insideV w:val="nil"/>
        </w:tcBorders>
        <w:shd w:val="clear" w:color="auto" w:fill="003100" w:themeFill="accent6" w:themeFillShade="BF"/>
      </w:tcPr>
    </w:tblStylePr>
  </w:style>
  <w:style w:type="paragraph" w:customStyle="1" w:styleId="OrganisationName">
    <w:name w:val="Organisation Name"/>
    <w:basedOn w:val="Normal"/>
    <w:next w:val="Title"/>
    <w:uiPriority w:val="10"/>
    <w:qFormat/>
    <w:rsid w:val="00320A93"/>
    <w:rPr>
      <w:b/>
      <w:noProof/>
      <w:sz w:val="36"/>
      <w:szCs w:val="36"/>
      <w:lang w:eastAsia="en-AU"/>
    </w:rPr>
  </w:style>
  <w:style w:type="paragraph" w:styleId="Caption">
    <w:name w:val="caption"/>
    <w:basedOn w:val="Normal"/>
    <w:next w:val="Normal"/>
    <w:unhideWhenUsed/>
    <w:qFormat/>
    <w:rsid w:val="000F6308"/>
    <w:rPr>
      <w:bCs/>
      <w:color w:val="000000" w:themeColor="accent1"/>
      <w:szCs w:val="18"/>
    </w:rPr>
  </w:style>
  <w:style w:type="character" w:styleId="PlaceholderText">
    <w:name w:val="Placeholder Text"/>
    <w:basedOn w:val="DefaultParagraphFont"/>
    <w:uiPriority w:val="99"/>
    <w:semiHidden/>
    <w:rsid w:val="00741A3F"/>
    <w:rPr>
      <w:color w:val="808080"/>
    </w:rPr>
  </w:style>
  <w:style w:type="paragraph" w:styleId="NoSpacing">
    <w:name w:val="No Spacing"/>
    <w:basedOn w:val="Normal"/>
    <w:uiPriority w:val="1"/>
    <w:qFormat/>
    <w:rsid w:val="00D87F12"/>
    <w:pPr>
      <w:spacing w:after="0"/>
    </w:pPr>
    <w:rPr>
      <w:sz w:val="24"/>
    </w:rPr>
  </w:style>
  <w:style w:type="table" w:styleId="MediumShading1-Accent1">
    <w:name w:val="Medium Shading 1 Accent 1"/>
    <w:basedOn w:val="TableNormal"/>
    <w:uiPriority w:val="63"/>
    <w:rsid w:val="00842C34"/>
    <w:pPr>
      <w:spacing w:before="40" w:after="4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wordWrap/>
        <w:spacing w:beforeLines="0" w:before="40" w:beforeAutospacing="0" w:afterLines="0" w:after="40" w:afterAutospacing="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locked/>
    <w:rsid w:val="007A6284"/>
    <w:pPr>
      <w:spacing w:after="0" w:line="240" w:lineRule="auto"/>
    </w:pPr>
    <w:rPr>
      <w:color w:val="000000" w:themeColor="text1"/>
    </w:rPr>
    <w:tblPr>
      <w:tblStyleRowBandSize w:val="1"/>
      <w:tblStyleColBandSize w:val="1"/>
    </w:tblPr>
    <w:tcPr>
      <w:shd w:val="clear" w:color="auto" w:fill="D3FFD3" w:themeFill="accent6" w:themeFillTint="19"/>
    </w:tcPr>
    <w:tblStylePr w:type="firstRow">
      <w:rPr>
        <w:b/>
        <w:bCs/>
        <w:color w:val="FFFFFF" w:themeColor="background1"/>
      </w:rPr>
      <w:tblPr/>
      <w:tcPr>
        <w:tcBorders>
          <w:bottom w:val="single" w:sz="12" w:space="0" w:color="FFFFFF" w:themeColor="background1"/>
        </w:tcBorders>
        <w:shd w:val="clear" w:color="auto" w:fill="006E00" w:themeFill="accent5" w:themeFillShade="CC"/>
      </w:tcPr>
    </w:tblStylePr>
    <w:tblStylePr w:type="lastRow">
      <w:rPr>
        <w:b/>
        <w:bCs/>
        <w:color w:val="00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FF91" w:themeFill="accent6" w:themeFillTint="3F"/>
      </w:tcPr>
    </w:tblStylePr>
    <w:tblStylePr w:type="band1Horz">
      <w:tblPr/>
      <w:tcPr>
        <w:shd w:val="clear" w:color="auto" w:fill="A6FFA6" w:themeFill="accent6" w:themeFillTint="33"/>
      </w:tcPr>
    </w:tblStylePr>
  </w:style>
  <w:style w:type="table" w:styleId="LightList-Accent5">
    <w:name w:val="Light List Accent 5"/>
    <w:basedOn w:val="TableNormal"/>
    <w:uiPriority w:val="61"/>
    <w:rsid w:val="00EC68AC"/>
    <w:pPr>
      <w:spacing w:before="40" w:after="40" w:line="240" w:lineRule="auto"/>
    </w:pPr>
    <w:tblPr>
      <w:tblStyleRowBandSize w:val="1"/>
      <w:tblStyleColBandSize w:val="1"/>
      <w:tbl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8A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8A00" w:themeColor="accent5"/>
          <w:left w:val="single" w:sz="8" w:space="0" w:color="008A00" w:themeColor="accent5"/>
          <w:bottom w:val="single" w:sz="8" w:space="0" w:color="008A00" w:themeColor="accent5"/>
          <w:right w:val="single" w:sz="8" w:space="0" w:color="008A00" w:themeColor="accent5"/>
        </w:tcBorders>
      </w:tcPr>
    </w:tblStylePr>
    <w:tblStylePr w:type="firstCol">
      <w:rPr>
        <w:b/>
        <w:bCs/>
      </w:rPr>
    </w:tblStylePr>
    <w:tblStylePr w:type="lastCol">
      <w:rPr>
        <w:b/>
        <w:bCs/>
      </w:rPr>
    </w:tblStylePr>
    <w:tblStylePr w:type="band1Vert">
      <w:tblPr/>
      <w:tcPr>
        <w:tcBorders>
          <w:top w:val="single" w:sz="8" w:space="0" w:color="008A00" w:themeColor="accent5"/>
          <w:left w:val="single" w:sz="8" w:space="0" w:color="008A00" w:themeColor="accent5"/>
          <w:bottom w:val="single" w:sz="8" w:space="0" w:color="008A00" w:themeColor="accent5"/>
          <w:right w:val="single" w:sz="8" w:space="0" w:color="008A00" w:themeColor="accent5"/>
        </w:tcBorders>
      </w:tcPr>
    </w:tblStylePr>
    <w:tblStylePr w:type="band1Horz">
      <w:tblPr/>
      <w:tcPr>
        <w:tcBorders>
          <w:top w:val="single" w:sz="8" w:space="0" w:color="008A00" w:themeColor="accent5"/>
          <w:left w:val="single" w:sz="8" w:space="0" w:color="008A00" w:themeColor="accent5"/>
          <w:bottom w:val="single" w:sz="8" w:space="0" w:color="008A00" w:themeColor="accent5"/>
          <w:right w:val="single" w:sz="8" w:space="0" w:color="008A00" w:themeColor="accent5"/>
        </w:tcBorders>
      </w:tcPr>
    </w:tblStylePr>
    <w:tblStylePr w:type="band2Horz">
      <w:tblPr/>
      <w:tcPr>
        <w:shd w:val="clear" w:color="auto" w:fill="DBDCDD" w:themeFill="accent4" w:themeFillTint="66"/>
      </w:tcPr>
    </w:tblStylePr>
  </w:style>
  <w:style w:type="table" w:styleId="MediumGrid1">
    <w:name w:val="Medium Grid 1"/>
    <w:basedOn w:val="TableNormal"/>
    <w:uiPriority w:val="67"/>
    <w:locked/>
    <w:rsid w:val="007A62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locked/>
    <w:rsid w:val="007A6284"/>
    <w:pPr>
      <w:spacing w:after="0" w:line="240" w:lineRule="auto"/>
    </w:pPr>
    <w:rPr>
      <w:color w:val="003100" w:themeColor="accent6" w:themeShade="BF"/>
    </w:rPr>
    <w:tblPr>
      <w:tblStyleRowBandSize w:val="1"/>
      <w:tblStyleColBandSize w:val="1"/>
      <w:tblBorders>
        <w:top w:val="single" w:sz="8" w:space="0" w:color="004200" w:themeColor="accent6"/>
        <w:bottom w:val="single" w:sz="8" w:space="0" w:color="004200" w:themeColor="accent6"/>
      </w:tblBorders>
    </w:tblPr>
    <w:tblStylePr w:type="firstRow">
      <w:pPr>
        <w:spacing w:before="0" w:after="0" w:line="240" w:lineRule="auto"/>
      </w:pPr>
      <w:rPr>
        <w:b/>
        <w:bCs/>
      </w:rPr>
      <w:tblPr/>
      <w:tcPr>
        <w:tcBorders>
          <w:top w:val="single" w:sz="8" w:space="0" w:color="004200" w:themeColor="accent6"/>
          <w:left w:val="nil"/>
          <w:bottom w:val="single" w:sz="8" w:space="0" w:color="004200" w:themeColor="accent6"/>
          <w:right w:val="nil"/>
          <w:insideH w:val="nil"/>
          <w:insideV w:val="nil"/>
        </w:tcBorders>
      </w:tcPr>
    </w:tblStylePr>
    <w:tblStylePr w:type="lastRow">
      <w:pPr>
        <w:spacing w:before="0" w:after="0" w:line="240" w:lineRule="auto"/>
      </w:pPr>
      <w:rPr>
        <w:b/>
        <w:bCs/>
      </w:rPr>
      <w:tblPr/>
      <w:tcPr>
        <w:tcBorders>
          <w:top w:val="single" w:sz="8" w:space="0" w:color="004200" w:themeColor="accent6"/>
          <w:left w:val="nil"/>
          <w:bottom w:val="single" w:sz="8" w:space="0" w:color="004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6" w:themeFillTint="3F"/>
      </w:tcPr>
    </w:tblStylePr>
    <w:tblStylePr w:type="band1Horz">
      <w:tblPr/>
      <w:tcPr>
        <w:tcBorders>
          <w:left w:val="nil"/>
          <w:right w:val="nil"/>
          <w:insideH w:val="nil"/>
          <w:insideV w:val="nil"/>
        </w:tcBorders>
        <w:shd w:val="clear" w:color="auto" w:fill="91FF91" w:themeFill="accent6" w:themeFillTint="3F"/>
      </w:tcPr>
    </w:tblStylePr>
  </w:style>
  <w:style w:type="table" w:styleId="MediumShading1-Accent2">
    <w:name w:val="Medium Shading 1 Accent 2"/>
    <w:basedOn w:val="TableNormal"/>
    <w:uiPriority w:val="63"/>
    <w:rsid w:val="00842C34"/>
    <w:pPr>
      <w:spacing w:before="40" w:after="40" w:line="240" w:lineRule="auto"/>
    </w:pPr>
    <w:tblPr>
      <w:tblStyleRowBandSize w:val="1"/>
      <w:tblStyleColBandSize w:val="1"/>
      <w:tbl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single" w:sz="8" w:space="0" w:color="808285"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shd w:val="clear" w:color="auto" w:fill="58595B" w:themeFill="accent2"/>
      </w:tcPr>
    </w:tblStylePr>
    <w:tblStylePr w:type="lastRow">
      <w:pPr>
        <w:wordWrap/>
        <w:spacing w:beforeLines="0" w:before="40" w:beforeAutospacing="0" w:afterLines="0" w:after="400" w:afterAutospacing="0" w:line="240" w:lineRule="auto"/>
      </w:pPr>
      <w:rPr>
        <w:b/>
        <w:bCs/>
      </w:rPr>
      <w:tblPr/>
      <w:tcPr>
        <w:tcBorders>
          <w:top w:val="double" w:sz="6"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D5D6" w:themeFill="accent2" w:themeFillTint="3F"/>
      </w:tcPr>
    </w:tblStylePr>
    <w:tblStylePr w:type="band1Horz">
      <w:tblPr/>
      <w:tcPr>
        <w:tcBorders>
          <w:insideH w:val="nil"/>
          <w:insideV w:val="nil"/>
        </w:tcBorders>
        <w:shd w:val="clear" w:color="auto" w:fill="D5D5D6"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42C34"/>
    <w:pPr>
      <w:spacing w:after="0" w:line="240" w:lineRule="auto"/>
    </w:pPr>
    <w:tblPr>
      <w:tblStyleRowBandSize w:val="1"/>
      <w:tblStyleColBandSize w:val="1"/>
      <w:tbl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single" w:sz="8" w:space="0" w:color="BCBEC0" w:themeColor="accent4" w:themeTint="BF"/>
      </w:tblBorders>
    </w:tblPr>
    <w:tblStylePr w:type="firstRow">
      <w:pPr>
        <w:spacing w:before="0" w:after="0" w:line="240" w:lineRule="auto"/>
      </w:pPr>
      <w:rPr>
        <w:b/>
        <w:bCs/>
        <w:color w:val="FFFFFF" w:themeColor="background1"/>
      </w:rPr>
      <w:tblPr/>
      <w:tcPr>
        <w:tc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shd w:val="clear" w:color="auto" w:fill="A7A9AC" w:themeFill="accent4"/>
      </w:tcPr>
    </w:tblStylePr>
    <w:tblStylePr w:type="lastRow">
      <w:pPr>
        <w:spacing w:before="0" w:after="0" w:line="240" w:lineRule="auto"/>
      </w:pPr>
      <w:rPr>
        <w:b/>
        <w:bCs/>
      </w:rPr>
      <w:tblPr/>
      <w:tcPr>
        <w:tcBorders>
          <w:top w:val="double" w:sz="6"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9EA" w:themeFill="accent4" w:themeFillTint="3F"/>
      </w:tcPr>
    </w:tblStylePr>
    <w:tblStylePr w:type="band1Horz">
      <w:tblPr/>
      <w:tcPr>
        <w:tcBorders>
          <w:insideH w:val="nil"/>
          <w:insideV w:val="nil"/>
        </w:tcBorders>
        <w:shd w:val="clear" w:color="auto" w:fill="E9E9EA"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842C34"/>
    <w:pPr>
      <w:spacing w:after="0" w:line="240" w:lineRule="auto"/>
    </w:pPr>
    <w:tblPr>
      <w:tblStyleRowBandSize w:val="1"/>
      <w:tblStyleColBandSize w:val="1"/>
      <w:tblBorders>
        <w:top w:val="single" w:sz="8" w:space="0" w:color="004200" w:themeColor="accent6"/>
        <w:left w:val="single" w:sz="8" w:space="0" w:color="004200" w:themeColor="accent6"/>
        <w:bottom w:val="single" w:sz="8" w:space="0" w:color="004200" w:themeColor="accent6"/>
        <w:right w:val="single" w:sz="8" w:space="0" w:color="004200" w:themeColor="accent6"/>
        <w:insideH w:val="single" w:sz="8" w:space="0" w:color="004200" w:themeColor="accent6"/>
        <w:insideV w:val="single" w:sz="8" w:space="0" w:color="004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00" w:themeColor="accent6"/>
          <w:left w:val="single" w:sz="8" w:space="0" w:color="004200" w:themeColor="accent6"/>
          <w:bottom w:val="single" w:sz="18" w:space="0" w:color="004200" w:themeColor="accent6"/>
          <w:right w:val="single" w:sz="8" w:space="0" w:color="004200" w:themeColor="accent6"/>
          <w:insideH w:val="nil"/>
          <w:insideV w:val="single" w:sz="8" w:space="0" w:color="004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00" w:themeColor="accent6"/>
          <w:left w:val="single" w:sz="8" w:space="0" w:color="004200" w:themeColor="accent6"/>
          <w:bottom w:val="single" w:sz="8" w:space="0" w:color="004200" w:themeColor="accent6"/>
          <w:right w:val="single" w:sz="8" w:space="0" w:color="004200" w:themeColor="accent6"/>
          <w:insideH w:val="nil"/>
          <w:insideV w:val="single" w:sz="8" w:space="0" w:color="004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1Vert">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shd w:val="clear" w:color="auto" w:fill="91FF91" w:themeFill="accent6" w:themeFillTint="3F"/>
      </w:tcPr>
    </w:tblStylePr>
    <w:tblStylePr w:type="band1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insideV w:val="single" w:sz="8" w:space="0" w:color="004200" w:themeColor="accent6"/>
        </w:tcBorders>
        <w:shd w:val="clear" w:color="auto" w:fill="91FF91" w:themeFill="accent6" w:themeFillTint="3F"/>
      </w:tcPr>
    </w:tblStylePr>
    <w:tblStylePr w:type="band2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insideV w:val="single" w:sz="8" w:space="0" w:color="004200" w:themeColor="accent6"/>
        </w:tcBorders>
      </w:tcPr>
    </w:tblStylePr>
  </w:style>
  <w:style w:type="table" w:styleId="MediumShading1-Accent5">
    <w:name w:val="Medium Shading 1 Accent 5"/>
    <w:basedOn w:val="TableNormal"/>
    <w:uiPriority w:val="63"/>
    <w:rsid w:val="00EC68AC"/>
    <w:pPr>
      <w:spacing w:before="40" w:after="40" w:line="240" w:lineRule="auto"/>
    </w:pPr>
    <w:tblPr>
      <w:tblStyleRowBandSize w:val="1"/>
      <w:tblStyleColBandSize w:val="1"/>
      <w:tbl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cBorders>
        <w:shd w:val="clear" w:color="auto" w:fill="008A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8A00" w:themeColor="accent5"/>
          <w:left w:val="single" w:sz="8" w:space="0" w:color="008A00" w:themeColor="accent5"/>
          <w:bottom w:val="single" w:sz="8" w:space="0" w:color="008A00" w:themeColor="accent5"/>
          <w:right w:val="single" w:sz="8" w:space="0" w:color="008A00" w:themeColor="accent5"/>
          <w:insideH w:val="nil"/>
          <w:insideV w:val="nil"/>
        </w:tcBorders>
      </w:tcPr>
    </w:tblStylePr>
    <w:tblStylePr w:type="firstCol">
      <w:rPr>
        <w:b/>
        <w:bCs/>
      </w:rPr>
    </w:tblStylePr>
    <w:tblStylePr w:type="lastCol">
      <w:rPr>
        <w:b/>
        <w:bCs/>
      </w:rPr>
    </w:tblStylePr>
    <w:tblStylePr w:type="band1Vert">
      <w:tblPr/>
      <w:tcPr>
        <w:shd w:val="clear" w:color="auto" w:fill="A3FFA3" w:themeFill="accent5" w:themeFillTint="3F"/>
      </w:tcPr>
    </w:tblStylePr>
    <w:tblStylePr w:type="band1Horz">
      <w:tblPr/>
      <w:tcPr>
        <w:tcBorders>
          <w:insideH w:val="nil"/>
          <w:insideV w:val="nil"/>
        </w:tcBorders>
        <w:shd w:val="clear" w:color="auto" w:fill="A3FFA3"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C864ED"/>
    <w:pPr>
      <w:spacing w:before="40" w:after="40" w:line="240" w:lineRule="auto"/>
    </w:pPr>
    <w:tblPr>
      <w:tblStyleRowBandSize w:val="1"/>
      <w:tblStyleColBandSize w:val="1"/>
      <w:tbl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cBorders>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insideH w:val="nil"/>
          <w:insideV w:val="single" w:sz="8" w:space="0" w:color="808285" w:themeColor="accent3"/>
          <w:tl2br w:val="nil"/>
          <w:tr2bl w:val="nil"/>
        </w:tcBorders>
      </w:tcPr>
    </w:tblStylePr>
    <w:tblStylePr w:type="firstCol">
      <w:rPr>
        <w:b/>
        <w:bCs/>
      </w:rPr>
    </w:tblStylePr>
    <w:tblStylePr w:type="lastCol">
      <w:rPr>
        <w:b/>
        <w:bCs/>
      </w:rPr>
    </w:tblStylePr>
    <w:tblStylePr w:type="band1Vert">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1Horz">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2Horz">
      <w:tblPr/>
      <w:tcPr>
        <w:shd w:val="clear" w:color="auto" w:fill="A7A9AC" w:themeFill="accent4"/>
      </w:tcPr>
    </w:tblStylePr>
  </w:style>
  <w:style w:type="paragraph" w:customStyle="1" w:styleId="TitlePlain">
    <w:name w:val="Title Plain"/>
    <w:basedOn w:val="Title"/>
    <w:link w:val="TitlePlainChar"/>
    <w:qFormat/>
    <w:rsid w:val="006F0A93"/>
    <w:pPr>
      <w:spacing w:before="6000"/>
      <w:ind w:left="0" w:right="3095"/>
      <w:jc w:val="left"/>
    </w:pPr>
    <w:rPr>
      <w:sz w:val="72"/>
      <w:szCs w:val="72"/>
      <w:lang w:eastAsia="en-AU"/>
    </w:rPr>
  </w:style>
  <w:style w:type="character" w:customStyle="1" w:styleId="TitlePlainChar">
    <w:name w:val="Title Plain Char"/>
    <w:basedOn w:val="TitleChar"/>
    <w:link w:val="TitlePlain"/>
    <w:rsid w:val="00EB2D3D"/>
    <w:rPr>
      <w:rFonts w:asciiTheme="majorHAnsi" w:eastAsiaTheme="majorEastAsia" w:hAnsiTheme="majorHAnsi" w:cstheme="majorBidi"/>
      <w:color w:val="000000" w:themeColor="text1"/>
      <w:spacing w:val="5"/>
      <w:kern w:val="28"/>
      <w:sz w:val="72"/>
      <w:szCs w:val="72"/>
      <w:lang w:eastAsia="en-AU"/>
    </w:rPr>
  </w:style>
  <w:style w:type="paragraph" w:customStyle="1" w:styleId="VersionandDatePlain">
    <w:name w:val="Version and Date Plain"/>
    <w:basedOn w:val="VersionandDate"/>
    <w:qFormat/>
    <w:rsid w:val="004C5008"/>
    <w:pPr>
      <w:ind w:left="0"/>
      <w:jc w:val="left"/>
    </w:pPr>
  </w:style>
  <w:style w:type="paragraph" w:customStyle="1" w:styleId="SubtitlePlain">
    <w:name w:val="Subtitle Plain"/>
    <w:basedOn w:val="Normal"/>
    <w:qFormat/>
    <w:rsid w:val="006F0A93"/>
    <w:pPr>
      <w:ind w:right="3095"/>
    </w:pPr>
    <w:rPr>
      <w:sz w:val="40"/>
      <w:szCs w:val="40"/>
      <w:lang w:eastAsia="en-AU"/>
    </w:rPr>
  </w:style>
  <w:style w:type="paragraph" w:customStyle="1" w:styleId="VesionanddatePlain">
    <w:name w:val="Vesion and date Plain"/>
    <w:basedOn w:val="Normal"/>
    <w:qFormat/>
    <w:rsid w:val="006F0A93"/>
    <w:pPr>
      <w:ind w:right="3095"/>
    </w:pPr>
    <w:rPr>
      <w:sz w:val="28"/>
    </w:rPr>
  </w:style>
  <w:style w:type="character" w:styleId="PageNumber">
    <w:name w:val="page number"/>
    <w:basedOn w:val="DefaultParagraphFont"/>
    <w:rsid w:val="00136F35"/>
    <w:rPr>
      <w:rFonts w:cs="Times New Roman"/>
    </w:rPr>
  </w:style>
  <w:style w:type="paragraph" w:customStyle="1" w:styleId="Tabular">
    <w:name w:val="Tabular"/>
    <w:basedOn w:val="Heading2"/>
    <w:rsid w:val="00136F35"/>
    <w:pPr>
      <w:keepLines w:val="0"/>
      <w:spacing w:before="240" w:after="0"/>
    </w:pPr>
    <w:rPr>
      <w:rFonts w:ascii="Arial" w:eastAsia="Times New Roman" w:hAnsi="Arial" w:cs="Arial"/>
      <w:color w:val="auto"/>
      <w:sz w:val="26"/>
      <w:szCs w:val="26"/>
      <w:lang w:eastAsia="en-AU"/>
    </w:rPr>
  </w:style>
  <w:style w:type="paragraph" w:styleId="TOC5">
    <w:name w:val="toc 5"/>
    <w:basedOn w:val="Normal"/>
    <w:next w:val="Normal"/>
    <w:autoRedefine/>
    <w:semiHidden/>
    <w:rsid w:val="00136F35"/>
    <w:pPr>
      <w:spacing w:after="0"/>
      <w:ind w:left="960"/>
    </w:pPr>
    <w:rPr>
      <w:rFonts w:ascii="Arial" w:eastAsia="Times New Roman" w:hAnsi="Arial" w:cs="Times New Roman"/>
      <w:sz w:val="18"/>
      <w:szCs w:val="18"/>
      <w:lang w:eastAsia="en-AU"/>
    </w:rPr>
  </w:style>
  <w:style w:type="character" w:styleId="FollowedHyperlink">
    <w:name w:val="FollowedHyperlink"/>
    <w:basedOn w:val="DefaultParagraphFont"/>
    <w:uiPriority w:val="99"/>
    <w:rsid w:val="00136F35"/>
    <w:rPr>
      <w:color w:val="008080"/>
      <w:u w:val="single"/>
    </w:rPr>
  </w:style>
  <w:style w:type="paragraph" w:styleId="FootnoteText">
    <w:name w:val="footnote text"/>
    <w:basedOn w:val="Normal"/>
    <w:link w:val="FootnoteTextChar"/>
    <w:semiHidden/>
    <w:rsid w:val="00136F35"/>
    <w:pPr>
      <w:spacing w:after="0"/>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semiHidden/>
    <w:rsid w:val="00136F35"/>
    <w:rPr>
      <w:rFonts w:ascii="Arial" w:eastAsia="Times New Roman" w:hAnsi="Arial" w:cs="Times New Roman"/>
      <w:sz w:val="20"/>
      <w:szCs w:val="20"/>
      <w:lang w:eastAsia="en-AU"/>
    </w:rPr>
  </w:style>
  <w:style w:type="character" w:styleId="FootnoteReference">
    <w:name w:val="footnote reference"/>
    <w:basedOn w:val="DefaultParagraphFont"/>
    <w:semiHidden/>
    <w:rsid w:val="00136F35"/>
    <w:rPr>
      <w:vertAlign w:val="superscript"/>
    </w:rPr>
  </w:style>
  <w:style w:type="character" w:styleId="CommentReference">
    <w:name w:val="annotation reference"/>
    <w:basedOn w:val="DefaultParagraphFont"/>
    <w:rsid w:val="00136F35"/>
    <w:rPr>
      <w:sz w:val="16"/>
      <w:szCs w:val="16"/>
    </w:rPr>
  </w:style>
  <w:style w:type="paragraph" w:styleId="CommentText">
    <w:name w:val="annotation text"/>
    <w:basedOn w:val="Normal"/>
    <w:link w:val="CommentTextChar"/>
    <w:rsid w:val="00136F35"/>
    <w:pPr>
      <w:spacing w:after="0"/>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rsid w:val="00136F3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rsid w:val="00136F35"/>
    <w:rPr>
      <w:b/>
      <w:bCs/>
    </w:rPr>
  </w:style>
  <w:style w:type="character" w:customStyle="1" w:styleId="CommentSubjectChar">
    <w:name w:val="Comment Subject Char"/>
    <w:basedOn w:val="CommentTextChar"/>
    <w:link w:val="CommentSubject"/>
    <w:rsid w:val="00136F35"/>
    <w:rPr>
      <w:rFonts w:ascii="Arial" w:eastAsia="Times New Roman" w:hAnsi="Arial" w:cs="Times New Roman"/>
      <w:b/>
      <w:bCs/>
      <w:sz w:val="20"/>
      <w:szCs w:val="20"/>
      <w:lang w:eastAsia="en-AU"/>
    </w:rPr>
  </w:style>
  <w:style w:type="paragraph" w:styleId="TOC6">
    <w:name w:val="toc 6"/>
    <w:basedOn w:val="Normal"/>
    <w:next w:val="Normal"/>
    <w:autoRedefine/>
    <w:semiHidden/>
    <w:rsid w:val="002B568D"/>
    <w:pPr>
      <w:spacing w:after="0"/>
      <w:ind w:left="1200"/>
    </w:pPr>
    <w:rPr>
      <w:rFonts w:ascii="Arial" w:eastAsia="Times New Roman" w:hAnsi="Arial" w:cs="Times New Roman"/>
      <w:sz w:val="18"/>
      <w:szCs w:val="18"/>
      <w:lang w:eastAsia="en-AU"/>
    </w:rPr>
  </w:style>
  <w:style w:type="paragraph" w:styleId="TOC7">
    <w:name w:val="toc 7"/>
    <w:basedOn w:val="Normal"/>
    <w:next w:val="Normal"/>
    <w:autoRedefine/>
    <w:semiHidden/>
    <w:rsid w:val="002B568D"/>
    <w:pPr>
      <w:spacing w:after="0"/>
      <w:ind w:left="1440"/>
    </w:pPr>
    <w:rPr>
      <w:rFonts w:ascii="Arial" w:eastAsia="Times New Roman" w:hAnsi="Arial" w:cs="Times New Roman"/>
      <w:sz w:val="18"/>
      <w:szCs w:val="18"/>
      <w:lang w:eastAsia="en-AU"/>
    </w:rPr>
  </w:style>
  <w:style w:type="paragraph" w:styleId="TOC8">
    <w:name w:val="toc 8"/>
    <w:basedOn w:val="Normal"/>
    <w:next w:val="Normal"/>
    <w:autoRedefine/>
    <w:semiHidden/>
    <w:rsid w:val="002B568D"/>
    <w:pPr>
      <w:spacing w:after="0"/>
      <w:ind w:left="1680"/>
    </w:pPr>
    <w:rPr>
      <w:rFonts w:ascii="Arial" w:eastAsia="Times New Roman" w:hAnsi="Arial" w:cs="Times New Roman"/>
      <w:sz w:val="18"/>
      <w:szCs w:val="18"/>
      <w:lang w:eastAsia="en-AU"/>
    </w:rPr>
  </w:style>
  <w:style w:type="paragraph" w:styleId="TOC9">
    <w:name w:val="toc 9"/>
    <w:basedOn w:val="Normal"/>
    <w:next w:val="Normal"/>
    <w:autoRedefine/>
    <w:semiHidden/>
    <w:rsid w:val="002B568D"/>
    <w:pPr>
      <w:spacing w:after="0"/>
      <w:ind w:left="1920"/>
    </w:pPr>
    <w:rPr>
      <w:rFonts w:ascii="Arial" w:eastAsia="Times New Roman" w:hAnsi="Arial" w:cs="Times New Roman"/>
      <w:sz w:val="18"/>
      <w:szCs w:val="18"/>
      <w:lang w:eastAsia="en-AU"/>
    </w:rPr>
  </w:style>
  <w:style w:type="numbering" w:customStyle="1" w:styleId="NoList1">
    <w:name w:val="No List1"/>
    <w:next w:val="NoList"/>
    <w:uiPriority w:val="99"/>
    <w:semiHidden/>
    <w:unhideWhenUsed/>
    <w:rsid w:val="002B568D"/>
  </w:style>
  <w:style w:type="paragraph" w:customStyle="1" w:styleId="xl73">
    <w:name w:val="xl73"/>
    <w:basedOn w:val="Normal"/>
    <w:rsid w:val="002B568D"/>
    <w:pPr>
      <w:pBdr>
        <w:top w:val="single" w:sz="4" w:space="0" w:color="A6A6A6"/>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74">
    <w:name w:val="xl74"/>
    <w:basedOn w:val="Normal"/>
    <w:rsid w:val="002B568D"/>
    <w:pPr>
      <w:spacing w:before="100" w:beforeAutospacing="1" w:after="100" w:afterAutospacing="1"/>
    </w:pPr>
    <w:rPr>
      <w:rFonts w:ascii="Arial Narrow" w:eastAsia="Times New Roman" w:hAnsi="Arial Narrow" w:cs="Times New Roman"/>
      <w:sz w:val="18"/>
      <w:szCs w:val="18"/>
      <w:lang w:eastAsia="en-AU"/>
    </w:rPr>
  </w:style>
  <w:style w:type="paragraph" w:customStyle="1" w:styleId="xl75">
    <w:name w:val="xl75"/>
    <w:basedOn w:val="Normal"/>
    <w:rsid w:val="002B568D"/>
    <w:pPr>
      <w:pBdr>
        <w:top w:val="single" w:sz="4" w:space="0" w:color="A6A6A6"/>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76">
    <w:name w:val="xl76"/>
    <w:basedOn w:val="Normal"/>
    <w:rsid w:val="002B568D"/>
    <w:pPr>
      <w:spacing w:before="100" w:beforeAutospacing="1" w:after="100" w:afterAutospacing="1"/>
    </w:pPr>
    <w:rPr>
      <w:rFonts w:ascii="Arial Narrow" w:eastAsia="Times New Roman" w:hAnsi="Arial Narrow" w:cs="Times New Roman"/>
      <w:sz w:val="18"/>
      <w:szCs w:val="18"/>
      <w:lang w:eastAsia="en-AU"/>
    </w:rPr>
  </w:style>
  <w:style w:type="paragraph" w:customStyle="1" w:styleId="xl77">
    <w:name w:val="xl77"/>
    <w:basedOn w:val="Normal"/>
    <w:rsid w:val="002B568D"/>
    <w:pPr>
      <w:pBdr>
        <w:top w:val="single" w:sz="4" w:space="0" w:color="A6A6A6"/>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78">
    <w:name w:val="xl78"/>
    <w:basedOn w:val="Normal"/>
    <w:rsid w:val="002B568D"/>
    <w:pPr>
      <w:spacing w:before="100" w:beforeAutospacing="1" w:after="100" w:afterAutospacing="1"/>
    </w:pPr>
    <w:rPr>
      <w:rFonts w:ascii="Arial Narrow" w:eastAsia="Times New Roman" w:hAnsi="Arial Narrow" w:cs="Times New Roman"/>
      <w:sz w:val="18"/>
      <w:szCs w:val="18"/>
      <w:lang w:eastAsia="en-AU"/>
    </w:rPr>
  </w:style>
  <w:style w:type="paragraph" w:customStyle="1" w:styleId="xl79">
    <w:name w:val="xl79"/>
    <w:basedOn w:val="Normal"/>
    <w:rsid w:val="002B568D"/>
    <w:pPr>
      <w:pBdr>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80">
    <w:name w:val="xl80"/>
    <w:basedOn w:val="Normal"/>
    <w:rsid w:val="002B568D"/>
    <w:pPr>
      <w:pBdr>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81">
    <w:name w:val="xl81"/>
    <w:basedOn w:val="Normal"/>
    <w:rsid w:val="002B568D"/>
    <w:pPr>
      <w:pBdr>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82">
    <w:name w:val="xl82"/>
    <w:basedOn w:val="Normal"/>
    <w:rsid w:val="002B568D"/>
    <w:pPr>
      <w:pBdr>
        <w:top w:val="single" w:sz="4" w:space="0" w:color="A6A6A6"/>
        <w:left w:val="single" w:sz="4" w:space="0" w:color="A6A6A6"/>
        <w:bottom w:val="double" w:sz="6" w:space="0" w:color="A6A6A6"/>
        <w:right w:val="single" w:sz="4" w:space="0" w:color="A6A6A6"/>
      </w:pBdr>
      <w:shd w:val="clear" w:color="000000" w:fill="C4D79B"/>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3">
    <w:name w:val="xl83"/>
    <w:basedOn w:val="Normal"/>
    <w:rsid w:val="002B568D"/>
    <w:pPr>
      <w:pBdr>
        <w:top w:val="single" w:sz="4" w:space="0" w:color="A6A6A6"/>
        <w:left w:val="single" w:sz="4" w:space="0" w:color="A6A6A6"/>
        <w:bottom w:val="double" w:sz="6" w:space="0" w:color="A6A6A6"/>
        <w:right w:val="single" w:sz="4" w:space="0" w:color="A6A6A6"/>
      </w:pBdr>
      <w:shd w:val="clear" w:color="000000" w:fill="C4D79B"/>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4">
    <w:name w:val="xl84"/>
    <w:basedOn w:val="Normal"/>
    <w:rsid w:val="002B568D"/>
    <w:pPr>
      <w:pBdr>
        <w:top w:val="single" w:sz="4" w:space="0" w:color="A6A6A6"/>
        <w:left w:val="single" w:sz="4" w:space="0" w:color="A6A6A6"/>
        <w:bottom w:val="double" w:sz="6" w:space="0" w:color="A6A6A6"/>
        <w:right w:val="single" w:sz="4" w:space="0" w:color="A6A6A6"/>
      </w:pBdr>
      <w:shd w:val="clear" w:color="000000" w:fill="C4D79B"/>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5">
    <w:name w:val="xl85"/>
    <w:basedOn w:val="Normal"/>
    <w:rsid w:val="002B568D"/>
    <w:pPr>
      <w:pBdr>
        <w:top w:val="double" w:sz="6" w:space="0" w:color="A6A6A6"/>
        <w:left w:val="single" w:sz="4" w:space="0" w:color="A6A6A6"/>
        <w:bottom w:val="double" w:sz="6" w:space="0" w:color="A6A6A6"/>
      </w:pBdr>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6">
    <w:name w:val="xl86"/>
    <w:basedOn w:val="Normal"/>
    <w:rsid w:val="002B568D"/>
    <w:pPr>
      <w:pBdr>
        <w:top w:val="double" w:sz="6" w:space="0" w:color="A6A6A6"/>
        <w:bottom w:val="double" w:sz="6" w:space="0" w:color="A6A6A6"/>
      </w:pBdr>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7">
    <w:name w:val="xl87"/>
    <w:basedOn w:val="Normal"/>
    <w:rsid w:val="002B568D"/>
    <w:pPr>
      <w:pBdr>
        <w:top w:val="double" w:sz="6" w:space="0" w:color="A6A6A6"/>
        <w:bottom w:val="double" w:sz="6" w:space="0" w:color="A6A6A6"/>
        <w:right w:val="single" w:sz="4" w:space="0" w:color="A6A6A6"/>
      </w:pBdr>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8">
    <w:name w:val="xl88"/>
    <w:basedOn w:val="Normal"/>
    <w:rsid w:val="002B568D"/>
    <w:pPr>
      <w:pBdr>
        <w:top w:val="single" w:sz="4" w:space="0" w:color="A6A6A6"/>
        <w:left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89">
    <w:name w:val="xl89"/>
    <w:basedOn w:val="Normal"/>
    <w:rsid w:val="002B568D"/>
    <w:pPr>
      <w:pBdr>
        <w:top w:val="single" w:sz="4" w:space="0" w:color="A6A6A6"/>
        <w:left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90">
    <w:name w:val="xl90"/>
    <w:basedOn w:val="Normal"/>
    <w:rsid w:val="002B568D"/>
    <w:pPr>
      <w:pBdr>
        <w:top w:val="single" w:sz="4" w:space="0" w:color="A6A6A6"/>
        <w:left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91">
    <w:name w:val="xl91"/>
    <w:basedOn w:val="Normal"/>
    <w:rsid w:val="002B568D"/>
    <w:pPr>
      <w:pBdr>
        <w:top w:val="double" w:sz="6" w:space="0" w:color="A6A6A6"/>
        <w:left w:val="single" w:sz="4" w:space="0" w:color="A6A6A6"/>
        <w:bottom w:val="double" w:sz="6" w:space="0" w:color="A6A6A6"/>
      </w:pBdr>
      <w:spacing w:before="100" w:beforeAutospacing="1" w:after="100" w:afterAutospacing="1"/>
      <w:jc w:val="center"/>
    </w:pPr>
    <w:rPr>
      <w:rFonts w:ascii="Arial Narrow" w:eastAsia="Times New Roman" w:hAnsi="Arial Narrow" w:cs="Times New Roman"/>
      <w:sz w:val="18"/>
      <w:szCs w:val="18"/>
      <w:lang w:eastAsia="en-AU"/>
    </w:rPr>
  </w:style>
  <w:style w:type="paragraph" w:customStyle="1" w:styleId="xl92">
    <w:name w:val="xl92"/>
    <w:basedOn w:val="Normal"/>
    <w:rsid w:val="002B568D"/>
    <w:pPr>
      <w:pBdr>
        <w:top w:val="double" w:sz="6" w:space="0" w:color="A6A6A6"/>
        <w:bottom w:val="double" w:sz="6" w:space="0" w:color="A6A6A6"/>
      </w:pBdr>
      <w:spacing w:before="100" w:beforeAutospacing="1" w:after="100" w:afterAutospacing="1"/>
      <w:jc w:val="center"/>
    </w:pPr>
    <w:rPr>
      <w:rFonts w:ascii="Arial Narrow" w:eastAsia="Times New Roman" w:hAnsi="Arial Narrow" w:cs="Times New Roman"/>
      <w:sz w:val="18"/>
      <w:szCs w:val="18"/>
      <w:lang w:eastAsia="en-AU"/>
    </w:rPr>
  </w:style>
  <w:style w:type="paragraph" w:customStyle="1" w:styleId="xl93">
    <w:name w:val="xl93"/>
    <w:basedOn w:val="Normal"/>
    <w:rsid w:val="002B568D"/>
    <w:pPr>
      <w:pBdr>
        <w:top w:val="double" w:sz="6" w:space="0" w:color="A6A6A6"/>
        <w:bottom w:val="double" w:sz="6" w:space="0" w:color="A6A6A6"/>
        <w:right w:val="single" w:sz="4" w:space="0" w:color="A6A6A6"/>
      </w:pBdr>
      <w:spacing w:before="100" w:beforeAutospacing="1" w:after="100" w:afterAutospacing="1"/>
      <w:jc w:val="center"/>
    </w:pPr>
    <w:rPr>
      <w:rFonts w:ascii="Arial Narrow" w:eastAsia="Times New Roman" w:hAnsi="Arial Narrow" w:cs="Times New Roman"/>
      <w:sz w:val="18"/>
      <w:szCs w:val="18"/>
      <w:lang w:eastAsia="en-AU"/>
    </w:rPr>
  </w:style>
  <w:style w:type="numbering" w:customStyle="1" w:styleId="NoList2">
    <w:name w:val="No List2"/>
    <w:next w:val="NoList"/>
    <w:uiPriority w:val="99"/>
    <w:semiHidden/>
    <w:unhideWhenUsed/>
    <w:rsid w:val="002B568D"/>
  </w:style>
  <w:style w:type="numbering" w:customStyle="1" w:styleId="NoList3">
    <w:name w:val="No List3"/>
    <w:next w:val="NoList"/>
    <w:uiPriority w:val="99"/>
    <w:semiHidden/>
    <w:unhideWhenUsed/>
    <w:rsid w:val="002B568D"/>
  </w:style>
  <w:style w:type="numbering" w:customStyle="1" w:styleId="NoList4">
    <w:name w:val="No List4"/>
    <w:next w:val="NoList"/>
    <w:uiPriority w:val="99"/>
    <w:semiHidden/>
    <w:unhideWhenUsed/>
    <w:rsid w:val="002B568D"/>
  </w:style>
  <w:style w:type="paragraph" w:customStyle="1" w:styleId="xl71">
    <w:name w:val="xl71"/>
    <w:basedOn w:val="Normal"/>
    <w:rsid w:val="002B568D"/>
    <w:pPr>
      <w:spacing w:before="100" w:beforeAutospacing="1" w:after="100" w:afterAutospacing="1"/>
    </w:pPr>
    <w:rPr>
      <w:rFonts w:ascii="Arial Narrow" w:eastAsia="Times New Roman" w:hAnsi="Arial Narrow" w:cs="Times New Roman"/>
      <w:sz w:val="18"/>
      <w:szCs w:val="18"/>
      <w:lang w:eastAsia="en-AU"/>
    </w:rPr>
  </w:style>
  <w:style w:type="paragraph" w:customStyle="1" w:styleId="xl72">
    <w:name w:val="xl72"/>
    <w:basedOn w:val="Normal"/>
    <w:rsid w:val="002B568D"/>
    <w:pPr>
      <w:pBdr>
        <w:top w:val="single" w:sz="4" w:space="0" w:color="A6A6A6"/>
        <w:left w:val="single" w:sz="4" w:space="0" w:color="A6A6A6"/>
        <w:bottom w:val="double" w:sz="6" w:space="0" w:color="A6A6A6"/>
        <w:right w:val="single" w:sz="4" w:space="0" w:color="A6A6A6"/>
      </w:pBdr>
      <w:shd w:val="clear" w:color="000000" w:fill="C4D79B"/>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65">
    <w:name w:val="xl65"/>
    <w:basedOn w:val="Normal"/>
    <w:rsid w:val="00A01C87"/>
    <w:pP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66">
    <w:name w:val="xl66"/>
    <w:basedOn w:val="Normal"/>
    <w:rsid w:val="00A0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67">
    <w:name w:val="xl67"/>
    <w:basedOn w:val="Normal"/>
    <w:rsid w:val="00A01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68">
    <w:name w:val="xl68"/>
    <w:basedOn w:val="Normal"/>
    <w:rsid w:val="00DB5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AU"/>
    </w:rPr>
  </w:style>
  <w:style w:type="paragraph" w:styleId="Revision">
    <w:name w:val="Revision"/>
    <w:hidden/>
    <w:uiPriority w:val="99"/>
    <w:semiHidden/>
    <w:rsid w:val="002F1603"/>
    <w:pPr>
      <w:spacing w:after="0" w:line="240" w:lineRule="auto"/>
    </w:pPr>
  </w:style>
  <w:style w:type="character" w:customStyle="1" w:styleId="ListParagraphChar">
    <w:name w:val="List Paragraph Char"/>
    <w:link w:val="ListParagraph"/>
    <w:uiPriority w:val="34"/>
    <w:locked/>
    <w:rsid w:val="006E2F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semiHidden="0" w:unhideWhenUsed="0" w:qFormat="1"/>
    <w:lsdException w:name="List Bullet 2" w:semiHidden="0" w:unhideWhenUsed="0" w:qFormat="1"/>
    <w:lsdException w:name="Title" w:semiHidden="0" w:uiPriority="0" w:unhideWhenUsed="0" w:qFormat="1"/>
    <w:lsdException w:name="Default Paragraph Font" w:uiPriority="1"/>
    <w:lsdException w:name="Subtitle" w:semiHidden="0" w:uiPriority="12"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locked="1"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locked="1" w:semiHidden="0" w:uiPriority="64" w:unhideWhenUsed="0"/>
    <w:lsdException w:name="Medium List 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locked="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locked="1" w:semiHidden="0" w:uiPriority="64" w:unhideWhenUsed="0"/>
    <w:lsdException w:name="Medium List 1 Accent 2"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locked="1" w:semiHidden="0" w:uiPriority="64" w:unhideWhenUsed="0"/>
    <w:lsdException w:name="Medium List 1 Accent 3"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locked="1" w:semiHidden="0" w:uiPriority="64" w:unhideWhenUsed="0"/>
    <w:lsdException w:name="Medium List 1 Accent 4"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locked="1" w:semiHidden="0" w:uiPriority="64" w:unhideWhenUsed="0"/>
    <w:lsdException w:name="Medium List 1 Accent 5"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locked="1" w:semiHidden="0" w:uiPriority="64" w:unhideWhenUsed="0"/>
    <w:lsdException w:name="Medium List 1 Accent 6"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C63F3A"/>
    <w:pPr>
      <w:spacing w:line="240" w:lineRule="auto"/>
    </w:pPr>
  </w:style>
  <w:style w:type="paragraph" w:styleId="Heading1">
    <w:name w:val="heading 1"/>
    <w:basedOn w:val="Normal"/>
    <w:next w:val="Normal"/>
    <w:link w:val="Heading1Char"/>
    <w:qFormat/>
    <w:rsid w:val="005F53D8"/>
    <w:pPr>
      <w:keepNext/>
      <w:keepLines/>
      <w:spacing w:before="200" w:after="60"/>
      <w:outlineLvl w:val="0"/>
    </w:pPr>
    <w:rPr>
      <w:rFonts w:asciiTheme="majorHAnsi" w:eastAsiaTheme="majorEastAsia" w:hAnsiTheme="majorHAnsi" w:cstheme="majorBidi"/>
      <w:b/>
      <w:bCs/>
      <w:color w:val="008A00" w:themeColor="background2"/>
      <w:sz w:val="32"/>
      <w:szCs w:val="28"/>
    </w:rPr>
  </w:style>
  <w:style w:type="paragraph" w:styleId="Heading2">
    <w:name w:val="heading 2"/>
    <w:basedOn w:val="Normal"/>
    <w:next w:val="Normal"/>
    <w:link w:val="Heading2Char"/>
    <w:qFormat/>
    <w:rsid w:val="00FD485A"/>
    <w:pPr>
      <w:keepNext/>
      <w:keepLines/>
      <w:spacing w:before="200" w:after="40"/>
      <w:outlineLvl w:val="1"/>
    </w:pPr>
    <w:rPr>
      <w:rFonts w:asciiTheme="majorHAnsi" w:eastAsiaTheme="majorEastAsia" w:hAnsiTheme="majorHAnsi" w:cstheme="majorBidi"/>
      <w:b/>
      <w:bCs/>
      <w:color w:val="008A00" w:themeColor="background2"/>
      <w:sz w:val="28"/>
      <w:szCs w:val="32"/>
    </w:rPr>
  </w:style>
  <w:style w:type="paragraph" w:styleId="Heading3">
    <w:name w:val="heading 3"/>
    <w:basedOn w:val="Normal"/>
    <w:next w:val="Normal"/>
    <w:link w:val="Heading3Char"/>
    <w:qFormat/>
    <w:rsid w:val="00FD485A"/>
    <w:pPr>
      <w:keepNext/>
      <w:keepLines/>
      <w:spacing w:before="200" w:after="40"/>
      <w:outlineLvl w:val="2"/>
    </w:pPr>
    <w:rPr>
      <w:rFonts w:asciiTheme="majorHAnsi" w:eastAsiaTheme="majorEastAsia" w:hAnsiTheme="majorHAnsi" w:cstheme="majorBidi"/>
      <w:b/>
      <w:bCs/>
      <w:color w:val="004200" w:themeColor="text2"/>
      <w:sz w:val="26"/>
    </w:rPr>
  </w:style>
  <w:style w:type="paragraph" w:styleId="Heading4">
    <w:name w:val="heading 4"/>
    <w:basedOn w:val="Normal"/>
    <w:next w:val="Normal"/>
    <w:link w:val="Heading4Char"/>
    <w:qFormat/>
    <w:rsid w:val="00FD485A"/>
    <w:pPr>
      <w:keepNext/>
      <w:keepLines/>
      <w:spacing w:before="200" w:after="0"/>
      <w:outlineLvl w:val="3"/>
    </w:pPr>
    <w:rPr>
      <w:rFonts w:asciiTheme="majorHAnsi" w:eastAsiaTheme="majorEastAsia" w:hAnsiTheme="majorHAnsi" w:cstheme="majorBidi"/>
      <w:b/>
      <w:bCs/>
      <w:iCs/>
      <w:color w:val="000000" w:themeColor="accent1"/>
    </w:rPr>
  </w:style>
  <w:style w:type="paragraph" w:styleId="Heading5">
    <w:name w:val="heading 5"/>
    <w:basedOn w:val="Normal"/>
    <w:next w:val="Normal"/>
    <w:link w:val="Heading5Char"/>
    <w:qFormat/>
    <w:rsid w:val="00FD485A"/>
    <w:pPr>
      <w:keepNext/>
      <w:keepLines/>
      <w:spacing w:before="200" w:after="0"/>
      <w:outlineLvl w:val="4"/>
    </w:pPr>
    <w:rPr>
      <w:rFonts w:asciiTheme="majorHAnsi" w:eastAsiaTheme="majorEastAsia" w:hAnsiTheme="majorHAnsi" w:cstheme="majorBidi"/>
      <w:color w:val="000000" w:themeColor="accent1" w:themeShade="7F"/>
    </w:rPr>
  </w:style>
  <w:style w:type="paragraph" w:styleId="Heading6">
    <w:name w:val="heading 6"/>
    <w:basedOn w:val="Normal"/>
    <w:next w:val="Normal"/>
    <w:link w:val="Heading6Char"/>
    <w:qFormat/>
    <w:rsid w:val="00BC472B"/>
    <w:pPr>
      <w:keepNext/>
      <w:keepLines/>
      <w:spacing w:before="200" w:after="0"/>
      <w:outlineLvl w:val="5"/>
    </w:pPr>
    <w:rPr>
      <w:rFonts w:asciiTheme="majorHAnsi" w:eastAsiaTheme="majorEastAsia" w:hAnsiTheme="majorHAnsi" w:cstheme="majorBidi"/>
      <w:i/>
      <w:iCs/>
      <w:color w:val="000000" w:themeColor="accent1" w:themeShade="7F"/>
    </w:rPr>
  </w:style>
  <w:style w:type="paragraph" w:styleId="Heading7">
    <w:name w:val="heading 7"/>
    <w:basedOn w:val="Normal"/>
    <w:next w:val="Normal"/>
    <w:link w:val="Heading7Char"/>
    <w:uiPriority w:val="9"/>
    <w:qFormat/>
    <w:rsid w:val="00223F52"/>
    <w:pPr>
      <w:keepNext/>
      <w:keepLines/>
      <w:spacing w:before="200" w:after="0"/>
      <w:outlineLvl w:val="6"/>
    </w:pPr>
    <w:rPr>
      <w:rFonts w:asciiTheme="majorHAnsi" w:eastAsiaTheme="majorEastAsia" w:hAnsiTheme="majorHAnsi" w:cstheme="majorBidi"/>
      <w:i/>
      <w:iCs/>
      <w:u w:val="single"/>
    </w:rPr>
  </w:style>
  <w:style w:type="paragraph" w:styleId="Heading8">
    <w:name w:val="heading 8"/>
    <w:basedOn w:val="Normal"/>
    <w:next w:val="Normal"/>
    <w:link w:val="Heading8Char"/>
    <w:uiPriority w:val="9"/>
    <w:unhideWhenUsed/>
    <w:qFormat/>
    <w:rsid w:val="00BC47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BC47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5F53D8"/>
    <w:rPr>
      <w:rFonts w:asciiTheme="majorHAnsi" w:eastAsiaTheme="majorEastAsia" w:hAnsiTheme="majorHAnsi" w:cstheme="majorBidi"/>
      <w:b/>
      <w:bCs/>
      <w:color w:val="008A00" w:themeColor="background2"/>
      <w:sz w:val="32"/>
      <w:szCs w:val="28"/>
    </w:rPr>
  </w:style>
  <w:style w:type="character" w:customStyle="1" w:styleId="Heading2Char">
    <w:name w:val="Heading 2 Char"/>
    <w:basedOn w:val="DefaultParagraphFont"/>
    <w:link w:val="Heading2"/>
    <w:uiPriority w:val="6"/>
    <w:rsid w:val="00FD485A"/>
    <w:rPr>
      <w:rFonts w:asciiTheme="majorHAnsi" w:eastAsiaTheme="majorEastAsia" w:hAnsiTheme="majorHAnsi" w:cstheme="majorBidi"/>
      <w:b/>
      <w:bCs/>
      <w:color w:val="008A00" w:themeColor="background2"/>
      <w:sz w:val="28"/>
      <w:szCs w:val="32"/>
    </w:rPr>
  </w:style>
  <w:style w:type="character" w:customStyle="1" w:styleId="Heading3Char">
    <w:name w:val="Heading 3 Char"/>
    <w:basedOn w:val="DefaultParagraphFont"/>
    <w:link w:val="Heading3"/>
    <w:uiPriority w:val="7"/>
    <w:rsid w:val="00FD485A"/>
    <w:rPr>
      <w:rFonts w:asciiTheme="majorHAnsi" w:eastAsiaTheme="majorEastAsia" w:hAnsiTheme="majorHAnsi" w:cstheme="majorBidi"/>
      <w:b/>
      <w:bCs/>
      <w:color w:val="004200" w:themeColor="text2"/>
      <w:sz w:val="26"/>
    </w:rPr>
  </w:style>
  <w:style w:type="character" w:customStyle="1" w:styleId="Heading4Char">
    <w:name w:val="Heading 4 Char"/>
    <w:basedOn w:val="DefaultParagraphFont"/>
    <w:link w:val="Heading4"/>
    <w:rsid w:val="00FD485A"/>
    <w:rPr>
      <w:rFonts w:asciiTheme="majorHAnsi" w:eastAsiaTheme="majorEastAsia" w:hAnsiTheme="majorHAnsi" w:cstheme="majorBidi"/>
      <w:b/>
      <w:bCs/>
      <w:iCs/>
      <w:color w:val="000000" w:themeColor="accent1"/>
    </w:rPr>
  </w:style>
  <w:style w:type="character" w:customStyle="1" w:styleId="Heading5Char">
    <w:name w:val="Heading 5 Char"/>
    <w:basedOn w:val="DefaultParagraphFont"/>
    <w:link w:val="Heading5"/>
    <w:rsid w:val="00FD485A"/>
    <w:rPr>
      <w:rFonts w:asciiTheme="majorHAnsi" w:eastAsiaTheme="majorEastAsia" w:hAnsiTheme="majorHAnsi" w:cstheme="majorBidi"/>
      <w:color w:val="000000" w:themeColor="accent1" w:themeShade="7F"/>
    </w:rPr>
  </w:style>
  <w:style w:type="character" w:customStyle="1" w:styleId="Heading6Char">
    <w:name w:val="Heading 6 Char"/>
    <w:basedOn w:val="DefaultParagraphFont"/>
    <w:link w:val="Heading6"/>
    <w:rsid w:val="00663114"/>
    <w:rPr>
      <w:rFonts w:asciiTheme="majorHAnsi" w:eastAsiaTheme="majorEastAsia" w:hAnsiTheme="majorHAnsi" w:cstheme="majorBidi"/>
      <w:i/>
      <w:iCs/>
      <w:color w:val="000000" w:themeColor="accent1" w:themeShade="7F"/>
    </w:rPr>
  </w:style>
  <w:style w:type="character" w:customStyle="1" w:styleId="Heading7Char">
    <w:name w:val="Heading 7 Char"/>
    <w:basedOn w:val="DefaultParagraphFont"/>
    <w:link w:val="Heading7"/>
    <w:uiPriority w:val="9"/>
    <w:rsid w:val="00223F52"/>
    <w:rPr>
      <w:rFonts w:asciiTheme="majorHAnsi" w:eastAsiaTheme="majorEastAsia" w:hAnsiTheme="majorHAnsi" w:cstheme="majorBidi"/>
      <w:i/>
      <w:iCs/>
      <w:u w:val="single"/>
    </w:rPr>
  </w:style>
  <w:style w:type="character" w:customStyle="1" w:styleId="Heading8Char">
    <w:name w:val="Heading 8 Char"/>
    <w:basedOn w:val="DefaultParagraphFont"/>
    <w:link w:val="Heading8"/>
    <w:uiPriority w:val="9"/>
    <w:rsid w:val="0066311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66311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4B071D"/>
    <w:pPr>
      <w:tabs>
        <w:tab w:val="center" w:pos="4513"/>
        <w:tab w:val="right" w:pos="9026"/>
      </w:tabs>
      <w:spacing w:before="240" w:after="0"/>
    </w:pPr>
    <w:rPr>
      <w:noProof/>
      <w:lang w:eastAsia="en-AU"/>
    </w:rPr>
  </w:style>
  <w:style w:type="character" w:customStyle="1" w:styleId="HeaderChar">
    <w:name w:val="Header Char"/>
    <w:basedOn w:val="DefaultParagraphFont"/>
    <w:link w:val="Header"/>
    <w:uiPriority w:val="99"/>
    <w:rsid w:val="004B071D"/>
    <w:rPr>
      <w:noProof/>
      <w:lang w:eastAsia="en-AU"/>
    </w:rPr>
  </w:style>
  <w:style w:type="paragraph" w:styleId="Footer">
    <w:name w:val="footer"/>
    <w:basedOn w:val="Normal"/>
    <w:link w:val="FooterChar"/>
    <w:uiPriority w:val="99"/>
    <w:unhideWhenUsed/>
    <w:rsid w:val="00775A6C"/>
    <w:pPr>
      <w:tabs>
        <w:tab w:val="center" w:pos="4513"/>
        <w:tab w:val="right" w:pos="9026"/>
      </w:tabs>
      <w:spacing w:after="0"/>
    </w:pPr>
  </w:style>
  <w:style w:type="character" w:customStyle="1" w:styleId="FooterChar">
    <w:name w:val="Footer Char"/>
    <w:basedOn w:val="DefaultParagraphFont"/>
    <w:link w:val="Footer"/>
    <w:uiPriority w:val="99"/>
    <w:rsid w:val="00775A6C"/>
  </w:style>
  <w:style w:type="paragraph" w:styleId="ListParagraph">
    <w:name w:val="List Paragraph"/>
    <w:basedOn w:val="Normal"/>
    <w:link w:val="ListParagraphChar"/>
    <w:uiPriority w:val="34"/>
    <w:qFormat/>
    <w:rsid w:val="004C15AD"/>
    <w:pPr>
      <w:ind w:left="720"/>
      <w:contextualSpacing/>
    </w:pPr>
  </w:style>
  <w:style w:type="paragraph" w:styleId="Quote">
    <w:name w:val="Quote"/>
    <w:basedOn w:val="Normal"/>
    <w:next w:val="Normal"/>
    <w:link w:val="QuoteChar"/>
    <w:uiPriority w:val="28"/>
    <w:qFormat/>
    <w:rsid w:val="00335A8F"/>
    <w:rPr>
      <w:i/>
      <w:iCs/>
      <w:color w:val="000000" w:themeColor="text1"/>
    </w:rPr>
  </w:style>
  <w:style w:type="character" w:customStyle="1" w:styleId="QuoteChar">
    <w:name w:val="Quote Char"/>
    <w:basedOn w:val="DefaultParagraphFont"/>
    <w:link w:val="Quote"/>
    <w:uiPriority w:val="28"/>
    <w:rsid w:val="006D7F4A"/>
    <w:rPr>
      <w:i/>
      <w:iCs/>
      <w:color w:val="000000" w:themeColor="text1"/>
      <w:sz w:val="24"/>
    </w:rPr>
  </w:style>
  <w:style w:type="paragraph" w:customStyle="1" w:styleId="Bullet1">
    <w:name w:val="Bullet 1"/>
    <w:basedOn w:val="Normal"/>
    <w:uiPriority w:val="34"/>
    <w:semiHidden/>
    <w:rsid w:val="00800E03"/>
    <w:pPr>
      <w:ind w:left="720" w:hanging="360"/>
    </w:pPr>
  </w:style>
  <w:style w:type="character" w:customStyle="1" w:styleId="Act">
    <w:name w:val="Act"/>
    <w:basedOn w:val="DefaultParagraphFont"/>
    <w:uiPriority w:val="23"/>
    <w:qFormat/>
    <w:rsid w:val="00335A8F"/>
    <w:rPr>
      <w:i/>
    </w:rPr>
  </w:style>
  <w:style w:type="paragraph" w:styleId="Title">
    <w:name w:val="Title"/>
    <w:aliases w:val="Title Artwork"/>
    <w:basedOn w:val="Normal"/>
    <w:next w:val="Subtitle"/>
    <w:link w:val="TitleChar"/>
    <w:qFormat/>
    <w:rsid w:val="0007116B"/>
    <w:pPr>
      <w:spacing w:before="9000" w:after="300"/>
      <w:ind w:left="6804" w:right="260"/>
      <w:contextualSpacing/>
      <w:jc w:val="right"/>
    </w:pPr>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VersionandDate"/>
    <w:link w:val="SubtitleChar"/>
    <w:uiPriority w:val="12"/>
    <w:qFormat/>
    <w:rsid w:val="00185C14"/>
    <w:pPr>
      <w:numPr>
        <w:ilvl w:val="1"/>
      </w:numPr>
      <w:jc w:val="right"/>
    </w:pPr>
    <w:rPr>
      <w:rFonts w:asciiTheme="majorHAnsi" w:eastAsiaTheme="majorEastAsia" w:hAnsiTheme="majorHAnsi" w:cstheme="majorBidi"/>
      <w:iCs/>
      <w:color w:val="000000" w:themeColor="accent1"/>
      <w:spacing w:val="15"/>
      <w:sz w:val="40"/>
      <w:szCs w:val="40"/>
    </w:rPr>
  </w:style>
  <w:style w:type="paragraph" w:customStyle="1" w:styleId="VersionandDate">
    <w:name w:val="Version and Date"/>
    <w:basedOn w:val="Normal"/>
    <w:next w:val="Normal"/>
    <w:uiPriority w:val="13"/>
    <w:qFormat/>
    <w:rsid w:val="0007116B"/>
    <w:pPr>
      <w:ind w:left="6804" w:right="260"/>
      <w:jc w:val="right"/>
    </w:pPr>
    <w:rPr>
      <w:sz w:val="28"/>
      <w:szCs w:val="28"/>
    </w:rPr>
  </w:style>
  <w:style w:type="character" w:customStyle="1" w:styleId="SubtitleChar">
    <w:name w:val="Subtitle Char"/>
    <w:basedOn w:val="DefaultParagraphFont"/>
    <w:link w:val="Subtitle"/>
    <w:uiPriority w:val="12"/>
    <w:rsid w:val="00185C14"/>
    <w:rPr>
      <w:rFonts w:asciiTheme="majorHAnsi" w:eastAsiaTheme="majorEastAsia" w:hAnsiTheme="majorHAnsi" w:cstheme="majorBidi"/>
      <w:iCs/>
      <w:color w:val="000000" w:themeColor="accent1"/>
      <w:spacing w:val="15"/>
      <w:sz w:val="40"/>
      <w:szCs w:val="40"/>
    </w:rPr>
  </w:style>
  <w:style w:type="character" w:customStyle="1" w:styleId="TitleChar">
    <w:name w:val="Title Char"/>
    <w:aliases w:val="Title Artwork Char"/>
    <w:basedOn w:val="DefaultParagraphFont"/>
    <w:link w:val="Title"/>
    <w:uiPriority w:val="11"/>
    <w:rsid w:val="0007116B"/>
    <w:rPr>
      <w:rFonts w:asciiTheme="majorHAnsi" w:eastAsiaTheme="majorEastAsia" w:hAnsiTheme="majorHAnsi" w:cstheme="majorBidi"/>
      <w:color w:val="000000" w:themeColor="text1"/>
      <w:spacing w:val="5"/>
      <w:kern w:val="28"/>
      <w:sz w:val="52"/>
      <w:szCs w:val="52"/>
    </w:rPr>
  </w:style>
  <w:style w:type="paragraph" w:styleId="BalloonText">
    <w:name w:val="Balloon Text"/>
    <w:basedOn w:val="Normal"/>
    <w:link w:val="BalloonTextChar"/>
    <w:semiHidden/>
    <w:unhideWhenUsed/>
    <w:rsid w:val="008B00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084"/>
    <w:rPr>
      <w:rFonts w:ascii="Tahoma" w:hAnsi="Tahoma" w:cs="Tahoma"/>
      <w:sz w:val="16"/>
      <w:szCs w:val="16"/>
    </w:rPr>
  </w:style>
  <w:style w:type="paragraph" w:customStyle="1" w:styleId="Covernote">
    <w:name w:val="Cover note"/>
    <w:basedOn w:val="Normal"/>
    <w:next w:val="Normal"/>
    <w:uiPriority w:val="14"/>
    <w:rsid w:val="006472C0"/>
    <w:rPr>
      <w:i/>
    </w:rPr>
  </w:style>
  <w:style w:type="table" w:styleId="TableGrid">
    <w:name w:val="Table Grid"/>
    <w:basedOn w:val="TableNormal"/>
    <w:rsid w:val="000B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BEE"/>
    <w:pPr>
      <w:autoSpaceDE w:val="0"/>
      <w:autoSpaceDN w:val="0"/>
      <w:adjustRightInd w:val="0"/>
      <w:spacing w:after="0" w:line="240" w:lineRule="auto"/>
    </w:pPr>
    <w:rPr>
      <w:rFonts w:ascii="Arial" w:hAnsi="Arial" w:cs="Arial"/>
      <w:color w:val="000000"/>
      <w:sz w:val="24"/>
      <w:szCs w:val="24"/>
    </w:rPr>
  </w:style>
  <w:style w:type="table" w:styleId="LightList-Accent6">
    <w:name w:val="Light List Accent 6"/>
    <w:basedOn w:val="TableNormal"/>
    <w:uiPriority w:val="61"/>
    <w:rsid w:val="00EC68AC"/>
    <w:pPr>
      <w:spacing w:before="40" w:after="40" w:line="240" w:lineRule="auto"/>
    </w:pPr>
    <w:tblPr>
      <w:tblStyleRowBandSize w:val="1"/>
      <w:tblStyleColBandSize w:val="1"/>
      <w:tblBorders>
        <w:top w:val="single" w:sz="8" w:space="0" w:color="004200" w:themeColor="accent6"/>
        <w:left w:val="single" w:sz="8" w:space="0" w:color="004200" w:themeColor="accent6"/>
        <w:bottom w:val="single" w:sz="8" w:space="0" w:color="004200" w:themeColor="accent6"/>
        <w:right w:val="single" w:sz="8" w:space="0" w:color="004200" w:themeColor="accent6"/>
        <w:insideH w:val="single" w:sz="8" w:space="0" w:color="004200" w:themeColor="accent6"/>
        <w:insideV w:val="single" w:sz="8" w:space="0" w:color="004200"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4200" w:themeFill="accent6"/>
      </w:tcPr>
    </w:tblStylePr>
    <w:tblStylePr w:type="lastRow">
      <w:pPr>
        <w:wordWrap/>
        <w:spacing w:beforeLines="0" w:before="40" w:beforeAutospacing="0" w:afterLines="0" w:after="40" w:afterAutospacing="0" w:line="240" w:lineRule="auto"/>
      </w:pPr>
      <w:rPr>
        <w:b/>
        <w:bCs/>
      </w:rPr>
      <w:tblPr/>
      <w:tcPr>
        <w:tcBorders>
          <w:top w:val="double" w:sz="6" w:space="0" w:color="004200" w:themeColor="accent6"/>
          <w:left w:val="single" w:sz="8" w:space="0" w:color="004200" w:themeColor="accent6"/>
          <w:bottom w:val="single" w:sz="8" w:space="0" w:color="004200" w:themeColor="accent6"/>
          <w:right w:val="single" w:sz="8" w:space="0" w:color="004200" w:themeColor="accent6"/>
        </w:tcBorders>
      </w:tcPr>
    </w:tblStylePr>
    <w:tblStylePr w:type="firstCol">
      <w:rPr>
        <w:b/>
        <w:bCs/>
      </w:rPr>
    </w:tblStylePr>
    <w:tblStylePr w:type="lastCol">
      <w:rPr>
        <w:b/>
        <w:bCs/>
      </w:rPr>
    </w:tblStylePr>
    <w:tblStylePr w:type="band1Vert">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1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2Horz">
      <w:tblPr/>
      <w:tcPr>
        <w:shd w:val="clear" w:color="auto" w:fill="DBDCDD" w:themeFill="accent4" w:themeFillTint="66"/>
      </w:tcPr>
    </w:tblStylePr>
  </w:style>
  <w:style w:type="table" w:styleId="LightList-Accent3">
    <w:name w:val="Light List Accent 3"/>
    <w:basedOn w:val="TableNormal"/>
    <w:uiPriority w:val="61"/>
    <w:rsid w:val="00842C34"/>
    <w:pPr>
      <w:spacing w:before="40" w:after="40" w:line="240" w:lineRule="auto"/>
    </w:pPr>
    <w:tblPr>
      <w:tblStyleRowBandSize w:val="1"/>
      <w:tblStyleColBandSize w:val="1"/>
      <w:tbl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tcBorders>
      </w:tcPr>
    </w:tblStylePr>
    <w:tblStylePr w:type="firstCol">
      <w:rPr>
        <w:b/>
        <w:bCs/>
      </w:rPr>
    </w:tblStylePr>
    <w:tblStylePr w:type="lastCol">
      <w:rPr>
        <w:b/>
        <w:bCs/>
      </w:rPr>
    </w:tblStylePr>
    <w:tblStylePr w:type="band1Vert">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1Horz">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2Horz">
      <w:tblPr/>
      <w:tcPr>
        <w:tc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l2br w:val="nil"/>
          <w:tr2bl w:val="nil"/>
        </w:tcBorders>
        <w:shd w:val="clear" w:color="auto" w:fill="A7A9AC" w:themeFill="accent4"/>
      </w:tcPr>
    </w:tblStylePr>
  </w:style>
  <w:style w:type="table" w:styleId="LightShading-Accent4">
    <w:name w:val="Light Shading Accent 4"/>
    <w:basedOn w:val="TableNormal"/>
    <w:uiPriority w:val="60"/>
    <w:locked/>
    <w:rsid w:val="00DC6A18"/>
    <w:pPr>
      <w:spacing w:after="0" w:line="240" w:lineRule="auto"/>
    </w:pPr>
    <w:rPr>
      <w:color w:val="7B7E82" w:themeColor="accent4" w:themeShade="BF"/>
    </w:rPr>
    <w:tblPr>
      <w:tblStyleRowBandSize w:val="1"/>
      <w:tblStyleColBandSize w:val="1"/>
      <w:tblBorders>
        <w:top w:val="single" w:sz="8" w:space="0" w:color="A7A9AC" w:themeColor="accent4"/>
        <w:bottom w:val="single" w:sz="8" w:space="0" w:color="A7A9AC" w:themeColor="accent4"/>
      </w:tblBorders>
    </w:tblPr>
    <w:tblStylePr w:type="fir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la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left w:val="nil"/>
          <w:right w:val="nil"/>
          <w:insideH w:val="nil"/>
          <w:insideV w:val="nil"/>
        </w:tcBorders>
        <w:shd w:val="clear" w:color="auto" w:fill="E9E9EA" w:themeFill="accent4" w:themeFillTint="3F"/>
      </w:tcPr>
    </w:tblStylePr>
  </w:style>
  <w:style w:type="character" w:styleId="Hyperlink">
    <w:name w:val="Hyperlink"/>
    <w:basedOn w:val="DefaultParagraphFont"/>
    <w:uiPriority w:val="99"/>
    <w:unhideWhenUsed/>
    <w:rsid w:val="00771BEE"/>
    <w:rPr>
      <w:color w:val="0000FF" w:themeColor="hyperlink"/>
      <w:u w:val="single"/>
    </w:rPr>
  </w:style>
  <w:style w:type="paragraph" w:styleId="ListBullet">
    <w:name w:val="List Bullet"/>
    <w:basedOn w:val="Normal"/>
    <w:uiPriority w:val="2"/>
    <w:qFormat/>
    <w:rsid w:val="00397D4D"/>
    <w:pPr>
      <w:tabs>
        <w:tab w:val="num" w:pos="720"/>
      </w:tabs>
      <w:ind w:left="720" w:hanging="360"/>
      <w:contextualSpacing/>
    </w:pPr>
  </w:style>
  <w:style w:type="paragraph" w:styleId="ListBullet2">
    <w:name w:val="List Bullet 2"/>
    <w:basedOn w:val="ListBullet"/>
    <w:uiPriority w:val="3"/>
    <w:qFormat/>
    <w:rsid w:val="00397D4D"/>
    <w:pPr>
      <w:tabs>
        <w:tab w:val="clear" w:pos="720"/>
        <w:tab w:val="num" w:pos="1080"/>
      </w:tabs>
      <w:ind w:left="1080"/>
    </w:pPr>
  </w:style>
  <w:style w:type="paragraph" w:customStyle="1" w:styleId="Reportcopyright">
    <w:name w:val="Report (copyright)"/>
    <w:basedOn w:val="Normal"/>
    <w:next w:val="Normal"/>
    <w:uiPriority w:val="15"/>
    <w:qFormat/>
    <w:rsid w:val="005F53D8"/>
    <w:pPr>
      <w:spacing w:before="4000"/>
    </w:pPr>
    <w:rPr>
      <w:b/>
    </w:rPr>
  </w:style>
  <w:style w:type="paragraph" w:customStyle="1" w:styleId="Disclaimer">
    <w:name w:val="Disclaimer"/>
    <w:basedOn w:val="Normal"/>
    <w:uiPriority w:val="16"/>
    <w:qFormat/>
    <w:rsid w:val="00663114"/>
    <w:rPr>
      <w:i/>
    </w:rPr>
  </w:style>
  <w:style w:type="character" w:styleId="Emphasis">
    <w:name w:val="Emphasis"/>
    <w:basedOn w:val="DefaultParagraphFont"/>
    <w:uiPriority w:val="20"/>
    <w:qFormat/>
    <w:rsid w:val="009E755B"/>
    <w:rPr>
      <w:i/>
      <w:iCs/>
    </w:rPr>
  </w:style>
  <w:style w:type="character" w:styleId="Strong">
    <w:name w:val="Strong"/>
    <w:basedOn w:val="DefaultParagraphFont"/>
    <w:uiPriority w:val="22"/>
    <w:qFormat/>
    <w:rsid w:val="003773F8"/>
    <w:rPr>
      <w:b/>
      <w:bCs/>
    </w:rPr>
  </w:style>
  <w:style w:type="table" w:styleId="MediumShading1">
    <w:name w:val="Medium Shading 1"/>
    <w:basedOn w:val="TableNormal"/>
    <w:uiPriority w:val="63"/>
    <w:rsid w:val="00842C34"/>
    <w:pPr>
      <w:spacing w:before="40" w:after="4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051651"/>
    <w:pPr>
      <w:outlineLvl w:val="9"/>
    </w:pPr>
    <w:rPr>
      <w:lang w:val="en-US" w:eastAsia="ja-JP"/>
    </w:rPr>
  </w:style>
  <w:style w:type="paragraph" w:styleId="TOC1">
    <w:name w:val="toc 1"/>
    <w:basedOn w:val="Normal"/>
    <w:next w:val="Normal"/>
    <w:autoRedefine/>
    <w:uiPriority w:val="39"/>
    <w:unhideWhenUsed/>
    <w:rsid w:val="00741A3F"/>
    <w:pPr>
      <w:tabs>
        <w:tab w:val="left" w:pos="709"/>
        <w:tab w:val="right" w:leader="dot" w:pos="9016"/>
      </w:tabs>
      <w:spacing w:after="100"/>
    </w:pPr>
    <w:rPr>
      <w:b/>
      <w:noProof/>
      <w:color w:val="000000" w:themeColor="text1"/>
    </w:rPr>
  </w:style>
  <w:style w:type="paragraph" w:styleId="TOC2">
    <w:name w:val="toc 2"/>
    <w:basedOn w:val="Normal"/>
    <w:next w:val="Normal"/>
    <w:autoRedefine/>
    <w:uiPriority w:val="39"/>
    <w:unhideWhenUsed/>
    <w:rsid w:val="007345CD"/>
    <w:pPr>
      <w:tabs>
        <w:tab w:val="left" w:pos="709"/>
        <w:tab w:val="right" w:leader="dot" w:pos="9016"/>
      </w:tabs>
      <w:spacing w:after="100"/>
    </w:pPr>
    <w:rPr>
      <w:noProof/>
      <w:color w:val="000000" w:themeColor="text1"/>
    </w:rPr>
  </w:style>
  <w:style w:type="paragraph" w:styleId="TOC4">
    <w:name w:val="toc 4"/>
    <w:basedOn w:val="Normal"/>
    <w:next w:val="Normal"/>
    <w:autoRedefine/>
    <w:unhideWhenUsed/>
    <w:rsid w:val="007345CD"/>
    <w:pPr>
      <w:tabs>
        <w:tab w:val="right" w:leader="dot" w:pos="9016"/>
      </w:tabs>
      <w:spacing w:after="100"/>
    </w:pPr>
    <w:rPr>
      <w:i/>
      <w:color w:val="000000" w:themeColor="text1"/>
    </w:rPr>
  </w:style>
  <w:style w:type="paragraph" w:styleId="TOC3">
    <w:name w:val="toc 3"/>
    <w:basedOn w:val="Normal"/>
    <w:next w:val="Normal"/>
    <w:autoRedefine/>
    <w:uiPriority w:val="39"/>
    <w:unhideWhenUsed/>
    <w:rsid w:val="007345CD"/>
    <w:pPr>
      <w:tabs>
        <w:tab w:val="left" w:pos="709"/>
        <w:tab w:val="right" w:leader="dot" w:pos="9016"/>
      </w:tabs>
      <w:spacing w:after="100"/>
    </w:pPr>
    <w:rPr>
      <w:i/>
      <w:noProof/>
      <w:color w:val="000000" w:themeColor="text1"/>
    </w:rPr>
  </w:style>
  <w:style w:type="table" w:styleId="LightShading-Accent1">
    <w:name w:val="Light Shading Accent 1"/>
    <w:basedOn w:val="TableNormal"/>
    <w:uiPriority w:val="60"/>
    <w:locked/>
    <w:rsid w:val="004B071D"/>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
    <w:name w:val="Light Shading"/>
    <w:basedOn w:val="TableNormal"/>
    <w:uiPriority w:val="60"/>
    <w:locked/>
    <w:rsid w:val="00D23C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1">
    <w:name w:val="Light List Accent 1"/>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2">
    <w:name w:val="Light List Accent 2"/>
    <w:basedOn w:val="TableNormal"/>
    <w:uiPriority w:val="61"/>
    <w:rsid w:val="00AF1DB3"/>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58595B"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MediumShading1-Accent3">
    <w:name w:val="Medium Shading 1 Accent 3"/>
    <w:basedOn w:val="TableNormal"/>
    <w:uiPriority w:val="63"/>
    <w:rsid w:val="00842C34"/>
    <w:pPr>
      <w:spacing w:before="40" w:after="40" w:line="240" w:lineRule="auto"/>
    </w:pPr>
    <w:tblPr>
      <w:tblStyleRowBandSize w:val="1"/>
      <w:tblBorders>
        <w:top w:val="single" w:sz="8"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single" w:sz="8" w:space="0" w:color="9FA1A3"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locked/>
    <w:rsid w:val="00A07DFA"/>
    <w:pPr>
      <w:spacing w:after="0" w:line="240" w:lineRule="auto"/>
    </w:pPr>
    <w:rPr>
      <w:color w:val="FFFFFF" w:themeColor="background1"/>
    </w:rPr>
    <w:tblPr>
      <w:tblStyleRowBandSize w:val="1"/>
      <w:tblStyleColBandSize w:val="1"/>
    </w:tblPr>
    <w:tcPr>
      <w:shd w:val="clear" w:color="auto" w:fill="004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1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100" w:themeFill="accent6" w:themeFillShade="BF"/>
      </w:tcPr>
    </w:tblStylePr>
    <w:tblStylePr w:type="band1Vert">
      <w:tblPr/>
      <w:tcPr>
        <w:tcBorders>
          <w:top w:val="nil"/>
          <w:left w:val="nil"/>
          <w:bottom w:val="nil"/>
          <w:right w:val="nil"/>
          <w:insideH w:val="nil"/>
          <w:insideV w:val="nil"/>
        </w:tcBorders>
        <w:shd w:val="clear" w:color="auto" w:fill="003100" w:themeFill="accent6" w:themeFillShade="BF"/>
      </w:tcPr>
    </w:tblStylePr>
    <w:tblStylePr w:type="band1Horz">
      <w:tblPr/>
      <w:tcPr>
        <w:tcBorders>
          <w:top w:val="nil"/>
          <w:left w:val="nil"/>
          <w:bottom w:val="nil"/>
          <w:right w:val="nil"/>
          <w:insideH w:val="nil"/>
          <w:insideV w:val="nil"/>
        </w:tcBorders>
        <w:shd w:val="clear" w:color="auto" w:fill="003100" w:themeFill="accent6" w:themeFillShade="BF"/>
      </w:tcPr>
    </w:tblStylePr>
  </w:style>
  <w:style w:type="paragraph" w:customStyle="1" w:styleId="OrganisationName">
    <w:name w:val="Organisation Name"/>
    <w:basedOn w:val="Normal"/>
    <w:next w:val="Title"/>
    <w:uiPriority w:val="10"/>
    <w:qFormat/>
    <w:rsid w:val="00320A93"/>
    <w:rPr>
      <w:b/>
      <w:noProof/>
      <w:sz w:val="36"/>
      <w:szCs w:val="36"/>
      <w:lang w:eastAsia="en-AU"/>
    </w:rPr>
  </w:style>
  <w:style w:type="paragraph" w:styleId="Caption">
    <w:name w:val="caption"/>
    <w:basedOn w:val="Normal"/>
    <w:next w:val="Normal"/>
    <w:unhideWhenUsed/>
    <w:qFormat/>
    <w:rsid w:val="000F6308"/>
    <w:rPr>
      <w:bCs/>
      <w:color w:val="000000" w:themeColor="accent1"/>
      <w:szCs w:val="18"/>
    </w:rPr>
  </w:style>
  <w:style w:type="character" w:styleId="PlaceholderText">
    <w:name w:val="Placeholder Text"/>
    <w:basedOn w:val="DefaultParagraphFont"/>
    <w:uiPriority w:val="99"/>
    <w:semiHidden/>
    <w:rsid w:val="00741A3F"/>
    <w:rPr>
      <w:color w:val="808080"/>
    </w:rPr>
  </w:style>
  <w:style w:type="paragraph" w:styleId="NoSpacing">
    <w:name w:val="No Spacing"/>
    <w:basedOn w:val="Normal"/>
    <w:uiPriority w:val="1"/>
    <w:qFormat/>
    <w:rsid w:val="00D87F12"/>
    <w:pPr>
      <w:spacing w:after="0"/>
    </w:pPr>
    <w:rPr>
      <w:sz w:val="24"/>
    </w:rPr>
  </w:style>
  <w:style w:type="table" w:styleId="MediumShading1-Accent1">
    <w:name w:val="Medium Shading 1 Accent 1"/>
    <w:basedOn w:val="TableNormal"/>
    <w:uiPriority w:val="63"/>
    <w:rsid w:val="00842C34"/>
    <w:pPr>
      <w:spacing w:before="40" w:after="4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wordWrap/>
        <w:spacing w:beforeLines="0" w:before="40" w:beforeAutospacing="0" w:afterLines="0" w:after="40" w:afterAutospacing="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locked/>
    <w:rsid w:val="007A6284"/>
    <w:pPr>
      <w:spacing w:after="0" w:line="240" w:lineRule="auto"/>
    </w:pPr>
    <w:rPr>
      <w:color w:val="000000" w:themeColor="text1"/>
    </w:rPr>
    <w:tblPr>
      <w:tblStyleRowBandSize w:val="1"/>
      <w:tblStyleColBandSize w:val="1"/>
    </w:tblPr>
    <w:tcPr>
      <w:shd w:val="clear" w:color="auto" w:fill="D3FFD3" w:themeFill="accent6" w:themeFillTint="19"/>
    </w:tcPr>
    <w:tblStylePr w:type="firstRow">
      <w:rPr>
        <w:b/>
        <w:bCs/>
        <w:color w:val="FFFFFF" w:themeColor="background1"/>
      </w:rPr>
      <w:tblPr/>
      <w:tcPr>
        <w:tcBorders>
          <w:bottom w:val="single" w:sz="12" w:space="0" w:color="FFFFFF" w:themeColor="background1"/>
        </w:tcBorders>
        <w:shd w:val="clear" w:color="auto" w:fill="006E00" w:themeFill="accent5" w:themeFillShade="CC"/>
      </w:tcPr>
    </w:tblStylePr>
    <w:tblStylePr w:type="lastRow">
      <w:rPr>
        <w:b/>
        <w:bCs/>
        <w:color w:val="00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FF91" w:themeFill="accent6" w:themeFillTint="3F"/>
      </w:tcPr>
    </w:tblStylePr>
    <w:tblStylePr w:type="band1Horz">
      <w:tblPr/>
      <w:tcPr>
        <w:shd w:val="clear" w:color="auto" w:fill="A6FFA6" w:themeFill="accent6" w:themeFillTint="33"/>
      </w:tcPr>
    </w:tblStylePr>
  </w:style>
  <w:style w:type="table" w:styleId="LightList-Accent5">
    <w:name w:val="Light List Accent 5"/>
    <w:basedOn w:val="TableNormal"/>
    <w:uiPriority w:val="61"/>
    <w:rsid w:val="00EC68AC"/>
    <w:pPr>
      <w:spacing w:before="40" w:after="40" w:line="240" w:lineRule="auto"/>
    </w:pPr>
    <w:tblPr>
      <w:tblStyleRowBandSize w:val="1"/>
      <w:tblStyleColBandSize w:val="1"/>
      <w:tbl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8A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8A00" w:themeColor="accent5"/>
          <w:left w:val="single" w:sz="8" w:space="0" w:color="008A00" w:themeColor="accent5"/>
          <w:bottom w:val="single" w:sz="8" w:space="0" w:color="008A00" w:themeColor="accent5"/>
          <w:right w:val="single" w:sz="8" w:space="0" w:color="008A00" w:themeColor="accent5"/>
        </w:tcBorders>
      </w:tcPr>
    </w:tblStylePr>
    <w:tblStylePr w:type="firstCol">
      <w:rPr>
        <w:b/>
        <w:bCs/>
      </w:rPr>
    </w:tblStylePr>
    <w:tblStylePr w:type="lastCol">
      <w:rPr>
        <w:b/>
        <w:bCs/>
      </w:rPr>
    </w:tblStylePr>
    <w:tblStylePr w:type="band1Vert">
      <w:tblPr/>
      <w:tcPr>
        <w:tcBorders>
          <w:top w:val="single" w:sz="8" w:space="0" w:color="008A00" w:themeColor="accent5"/>
          <w:left w:val="single" w:sz="8" w:space="0" w:color="008A00" w:themeColor="accent5"/>
          <w:bottom w:val="single" w:sz="8" w:space="0" w:color="008A00" w:themeColor="accent5"/>
          <w:right w:val="single" w:sz="8" w:space="0" w:color="008A00" w:themeColor="accent5"/>
        </w:tcBorders>
      </w:tcPr>
    </w:tblStylePr>
    <w:tblStylePr w:type="band1Horz">
      <w:tblPr/>
      <w:tcPr>
        <w:tcBorders>
          <w:top w:val="single" w:sz="8" w:space="0" w:color="008A00" w:themeColor="accent5"/>
          <w:left w:val="single" w:sz="8" w:space="0" w:color="008A00" w:themeColor="accent5"/>
          <w:bottom w:val="single" w:sz="8" w:space="0" w:color="008A00" w:themeColor="accent5"/>
          <w:right w:val="single" w:sz="8" w:space="0" w:color="008A00" w:themeColor="accent5"/>
        </w:tcBorders>
      </w:tcPr>
    </w:tblStylePr>
    <w:tblStylePr w:type="band2Horz">
      <w:tblPr/>
      <w:tcPr>
        <w:shd w:val="clear" w:color="auto" w:fill="DBDCDD" w:themeFill="accent4" w:themeFillTint="66"/>
      </w:tcPr>
    </w:tblStylePr>
  </w:style>
  <w:style w:type="table" w:styleId="MediumGrid1">
    <w:name w:val="Medium Grid 1"/>
    <w:basedOn w:val="TableNormal"/>
    <w:uiPriority w:val="67"/>
    <w:locked/>
    <w:rsid w:val="007A62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locked/>
    <w:rsid w:val="007A6284"/>
    <w:pPr>
      <w:spacing w:after="0" w:line="240" w:lineRule="auto"/>
    </w:pPr>
    <w:rPr>
      <w:color w:val="003100" w:themeColor="accent6" w:themeShade="BF"/>
    </w:rPr>
    <w:tblPr>
      <w:tblStyleRowBandSize w:val="1"/>
      <w:tblStyleColBandSize w:val="1"/>
      <w:tblBorders>
        <w:top w:val="single" w:sz="8" w:space="0" w:color="004200" w:themeColor="accent6"/>
        <w:bottom w:val="single" w:sz="8" w:space="0" w:color="004200" w:themeColor="accent6"/>
      </w:tblBorders>
    </w:tblPr>
    <w:tblStylePr w:type="firstRow">
      <w:pPr>
        <w:spacing w:before="0" w:after="0" w:line="240" w:lineRule="auto"/>
      </w:pPr>
      <w:rPr>
        <w:b/>
        <w:bCs/>
      </w:rPr>
      <w:tblPr/>
      <w:tcPr>
        <w:tcBorders>
          <w:top w:val="single" w:sz="8" w:space="0" w:color="004200" w:themeColor="accent6"/>
          <w:left w:val="nil"/>
          <w:bottom w:val="single" w:sz="8" w:space="0" w:color="004200" w:themeColor="accent6"/>
          <w:right w:val="nil"/>
          <w:insideH w:val="nil"/>
          <w:insideV w:val="nil"/>
        </w:tcBorders>
      </w:tcPr>
    </w:tblStylePr>
    <w:tblStylePr w:type="lastRow">
      <w:pPr>
        <w:spacing w:before="0" w:after="0" w:line="240" w:lineRule="auto"/>
      </w:pPr>
      <w:rPr>
        <w:b/>
        <w:bCs/>
      </w:rPr>
      <w:tblPr/>
      <w:tcPr>
        <w:tcBorders>
          <w:top w:val="single" w:sz="8" w:space="0" w:color="004200" w:themeColor="accent6"/>
          <w:left w:val="nil"/>
          <w:bottom w:val="single" w:sz="8" w:space="0" w:color="004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6" w:themeFillTint="3F"/>
      </w:tcPr>
    </w:tblStylePr>
    <w:tblStylePr w:type="band1Horz">
      <w:tblPr/>
      <w:tcPr>
        <w:tcBorders>
          <w:left w:val="nil"/>
          <w:right w:val="nil"/>
          <w:insideH w:val="nil"/>
          <w:insideV w:val="nil"/>
        </w:tcBorders>
        <w:shd w:val="clear" w:color="auto" w:fill="91FF91" w:themeFill="accent6" w:themeFillTint="3F"/>
      </w:tcPr>
    </w:tblStylePr>
  </w:style>
  <w:style w:type="table" w:styleId="MediumShading1-Accent2">
    <w:name w:val="Medium Shading 1 Accent 2"/>
    <w:basedOn w:val="TableNormal"/>
    <w:uiPriority w:val="63"/>
    <w:rsid w:val="00842C34"/>
    <w:pPr>
      <w:spacing w:before="40" w:after="40" w:line="240" w:lineRule="auto"/>
    </w:pPr>
    <w:tblPr>
      <w:tblStyleRowBandSize w:val="1"/>
      <w:tblStyleColBandSize w:val="1"/>
      <w:tbl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single" w:sz="8" w:space="0" w:color="808285"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shd w:val="clear" w:color="auto" w:fill="58595B" w:themeFill="accent2"/>
      </w:tcPr>
    </w:tblStylePr>
    <w:tblStylePr w:type="lastRow">
      <w:pPr>
        <w:wordWrap/>
        <w:spacing w:beforeLines="0" w:before="40" w:beforeAutospacing="0" w:afterLines="0" w:after="400" w:afterAutospacing="0" w:line="240" w:lineRule="auto"/>
      </w:pPr>
      <w:rPr>
        <w:b/>
        <w:bCs/>
      </w:rPr>
      <w:tblPr/>
      <w:tcPr>
        <w:tcBorders>
          <w:top w:val="double" w:sz="6"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D5D6" w:themeFill="accent2" w:themeFillTint="3F"/>
      </w:tcPr>
    </w:tblStylePr>
    <w:tblStylePr w:type="band1Horz">
      <w:tblPr/>
      <w:tcPr>
        <w:tcBorders>
          <w:insideH w:val="nil"/>
          <w:insideV w:val="nil"/>
        </w:tcBorders>
        <w:shd w:val="clear" w:color="auto" w:fill="D5D5D6"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42C34"/>
    <w:pPr>
      <w:spacing w:after="0" w:line="240" w:lineRule="auto"/>
    </w:pPr>
    <w:tblPr>
      <w:tblStyleRowBandSize w:val="1"/>
      <w:tblStyleColBandSize w:val="1"/>
      <w:tbl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single" w:sz="8" w:space="0" w:color="BCBEC0" w:themeColor="accent4" w:themeTint="BF"/>
      </w:tblBorders>
    </w:tblPr>
    <w:tblStylePr w:type="firstRow">
      <w:pPr>
        <w:spacing w:before="0" w:after="0" w:line="240" w:lineRule="auto"/>
      </w:pPr>
      <w:rPr>
        <w:b/>
        <w:bCs/>
        <w:color w:val="FFFFFF" w:themeColor="background1"/>
      </w:rPr>
      <w:tblPr/>
      <w:tcPr>
        <w:tc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shd w:val="clear" w:color="auto" w:fill="A7A9AC" w:themeFill="accent4"/>
      </w:tcPr>
    </w:tblStylePr>
    <w:tblStylePr w:type="lastRow">
      <w:pPr>
        <w:spacing w:before="0" w:after="0" w:line="240" w:lineRule="auto"/>
      </w:pPr>
      <w:rPr>
        <w:b/>
        <w:bCs/>
      </w:rPr>
      <w:tblPr/>
      <w:tcPr>
        <w:tcBorders>
          <w:top w:val="double" w:sz="6"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9EA" w:themeFill="accent4" w:themeFillTint="3F"/>
      </w:tcPr>
    </w:tblStylePr>
    <w:tblStylePr w:type="band1Horz">
      <w:tblPr/>
      <w:tcPr>
        <w:tcBorders>
          <w:insideH w:val="nil"/>
          <w:insideV w:val="nil"/>
        </w:tcBorders>
        <w:shd w:val="clear" w:color="auto" w:fill="E9E9EA"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842C34"/>
    <w:pPr>
      <w:spacing w:after="0" w:line="240" w:lineRule="auto"/>
    </w:pPr>
    <w:tblPr>
      <w:tblStyleRowBandSize w:val="1"/>
      <w:tblStyleColBandSize w:val="1"/>
      <w:tblBorders>
        <w:top w:val="single" w:sz="8" w:space="0" w:color="004200" w:themeColor="accent6"/>
        <w:left w:val="single" w:sz="8" w:space="0" w:color="004200" w:themeColor="accent6"/>
        <w:bottom w:val="single" w:sz="8" w:space="0" w:color="004200" w:themeColor="accent6"/>
        <w:right w:val="single" w:sz="8" w:space="0" w:color="004200" w:themeColor="accent6"/>
        <w:insideH w:val="single" w:sz="8" w:space="0" w:color="004200" w:themeColor="accent6"/>
        <w:insideV w:val="single" w:sz="8" w:space="0" w:color="004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00" w:themeColor="accent6"/>
          <w:left w:val="single" w:sz="8" w:space="0" w:color="004200" w:themeColor="accent6"/>
          <w:bottom w:val="single" w:sz="18" w:space="0" w:color="004200" w:themeColor="accent6"/>
          <w:right w:val="single" w:sz="8" w:space="0" w:color="004200" w:themeColor="accent6"/>
          <w:insideH w:val="nil"/>
          <w:insideV w:val="single" w:sz="8" w:space="0" w:color="004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00" w:themeColor="accent6"/>
          <w:left w:val="single" w:sz="8" w:space="0" w:color="004200" w:themeColor="accent6"/>
          <w:bottom w:val="single" w:sz="8" w:space="0" w:color="004200" w:themeColor="accent6"/>
          <w:right w:val="single" w:sz="8" w:space="0" w:color="004200" w:themeColor="accent6"/>
          <w:insideH w:val="nil"/>
          <w:insideV w:val="single" w:sz="8" w:space="0" w:color="004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1Vert">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shd w:val="clear" w:color="auto" w:fill="91FF91" w:themeFill="accent6" w:themeFillTint="3F"/>
      </w:tcPr>
    </w:tblStylePr>
    <w:tblStylePr w:type="band1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insideV w:val="single" w:sz="8" w:space="0" w:color="004200" w:themeColor="accent6"/>
        </w:tcBorders>
        <w:shd w:val="clear" w:color="auto" w:fill="91FF91" w:themeFill="accent6" w:themeFillTint="3F"/>
      </w:tcPr>
    </w:tblStylePr>
    <w:tblStylePr w:type="band2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insideV w:val="single" w:sz="8" w:space="0" w:color="004200" w:themeColor="accent6"/>
        </w:tcBorders>
      </w:tcPr>
    </w:tblStylePr>
  </w:style>
  <w:style w:type="table" w:styleId="MediumShading1-Accent5">
    <w:name w:val="Medium Shading 1 Accent 5"/>
    <w:basedOn w:val="TableNormal"/>
    <w:uiPriority w:val="63"/>
    <w:rsid w:val="00EC68AC"/>
    <w:pPr>
      <w:spacing w:before="40" w:after="40" w:line="240" w:lineRule="auto"/>
    </w:pPr>
    <w:tblPr>
      <w:tblStyleRowBandSize w:val="1"/>
      <w:tblStyleColBandSize w:val="1"/>
      <w:tbl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cBorders>
        <w:shd w:val="clear" w:color="auto" w:fill="008A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8A00" w:themeColor="accent5"/>
          <w:left w:val="single" w:sz="8" w:space="0" w:color="008A00" w:themeColor="accent5"/>
          <w:bottom w:val="single" w:sz="8" w:space="0" w:color="008A00" w:themeColor="accent5"/>
          <w:right w:val="single" w:sz="8" w:space="0" w:color="008A00" w:themeColor="accent5"/>
          <w:insideH w:val="nil"/>
          <w:insideV w:val="nil"/>
        </w:tcBorders>
      </w:tcPr>
    </w:tblStylePr>
    <w:tblStylePr w:type="firstCol">
      <w:rPr>
        <w:b/>
        <w:bCs/>
      </w:rPr>
    </w:tblStylePr>
    <w:tblStylePr w:type="lastCol">
      <w:rPr>
        <w:b/>
        <w:bCs/>
      </w:rPr>
    </w:tblStylePr>
    <w:tblStylePr w:type="band1Vert">
      <w:tblPr/>
      <w:tcPr>
        <w:shd w:val="clear" w:color="auto" w:fill="A3FFA3" w:themeFill="accent5" w:themeFillTint="3F"/>
      </w:tcPr>
    </w:tblStylePr>
    <w:tblStylePr w:type="band1Horz">
      <w:tblPr/>
      <w:tcPr>
        <w:tcBorders>
          <w:insideH w:val="nil"/>
          <w:insideV w:val="nil"/>
        </w:tcBorders>
        <w:shd w:val="clear" w:color="auto" w:fill="A3FFA3"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C864ED"/>
    <w:pPr>
      <w:spacing w:before="40" w:after="40" w:line="240" w:lineRule="auto"/>
    </w:pPr>
    <w:tblPr>
      <w:tblStyleRowBandSize w:val="1"/>
      <w:tblStyleColBandSize w:val="1"/>
      <w:tbl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cBorders>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insideH w:val="nil"/>
          <w:insideV w:val="single" w:sz="8" w:space="0" w:color="808285" w:themeColor="accent3"/>
          <w:tl2br w:val="nil"/>
          <w:tr2bl w:val="nil"/>
        </w:tcBorders>
      </w:tcPr>
    </w:tblStylePr>
    <w:tblStylePr w:type="firstCol">
      <w:rPr>
        <w:b/>
        <w:bCs/>
      </w:rPr>
    </w:tblStylePr>
    <w:tblStylePr w:type="lastCol">
      <w:rPr>
        <w:b/>
        <w:bCs/>
      </w:rPr>
    </w:tblStylePr>
    <w:tblStylePr w:type="band1Vert">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1Horz">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2Horz">
      <w:tblPr/>
      <w:tcPr>
        <w:shd w:val="clear" w:color="auto" w:fill="A7A9AC" w:themeFill="accent4"/>
      </w:tcPr>
    </w:tblStylePr>
  </w:style>
  <w:style w:type="paragraph" w:customStyle="1" w:styleId="TitlePlain">
    <w:name w:val="Title Plain"/>
    <w:basedOn w:val="Title"/>
    <w:link w:val="TitlePlainChar"/>
    <w:qFormat/>
    <w:rsid w:val="006F0A93"/>
    <w:pPr>
      <w:spacing w:before="6000"/>
      <w:ind w:left="0" w:right="3095"/>
      <w:jc w:val="left"/>
    </w:pPr>
    <w:rPr>
      <w:sz w:val="72"/>
      <w:szCs w:val="72"/>
      <w:lang w:eastAsia="en-AU"/>
    </w:rPr>
  </w:style>
  <w:style w:type="character" w:customStyle="1" w:styleId="TitlePlainChar">
    <w:name w:val="Title Plain Char"/>
    <w:basedOn w:val="TitleChar"/>
    <w:link w:val="TitlePlain"/>
    <w:rsid w:val="00EB2D3D"/>
    <w:rPr>
      <w:rFonts w:asciiTheme="majorHAnsi" w:eastAsiaTheme="majorEastAsia" w:hAnsiTheme="majorHAnsi" w:cstheme="majorBidi"/>
      <w:color w:val="000000" w:themeColor="text1"/>
      <w:spacing w:val="5"/>
      <w:kern w:val="28"/>
      <w:sz w:val="72"/>
      <w:szCs w:val="72"/>
      <w:lang w:eastAsia="en-AU"/>
    </w:rPr>
  </w:style>
  <w:style w:type="paragraph" w:customStyle="1" w:styleId="VersionandDatePlain">
    <w:name w:val="Version and Date Plain"/>
    <w:basedOn w:val="VersionandDate"/>
    <w:qFormat/>
    <w:rsid w:val="004C5008"/>
    <w:pPr>
      <w:ind w:left="0"/>
      <w:jc w:val="left"/>
    </w:pPr>
  </w:style>
  <w:style w:type="paragraph" w:customStyle="1" w:styleId="SubtitlePlain">
    <w:name w:val="Subtitle Plain"/>
    <w:basedOn w:val="Normal"/>
    <w:qFormat/>
    <w:rsid w:val="006F0A93"/>
    <w:pPr>
      <w:ind w:right="3095"/>
    </w:pPr>
    <w:rPr>
      <w:sz w:val="40"/>
      <w:szCs w:val="40"/>
      <w:lang w:eastAsia="en-AU"/>
    </w:rPr>
  </w:style>
  <w:style w:type="paragraph" w:customStyle="1" w:styleId="VesionanddatePlain">
    <w:name w:val="Vesion and date Plain"/>
    <w:basedOn w:val="Normal"/>
    <w:qFormat/>
    <w:rsid w:val="006F0A93"/>
    <w:pPr>
      <w:ind w:right="3095"/>
    </w:pPr>
    <w:rPr>
      <w:sz w:val="28"/>
    </w:rPr>
  </w:style>
  <w:style w:type="character" w:styleId="PageNumber">
    <w:name w:val="page number"/>
    <w:basedOn w:val="DefaultParagraphFont"/>
    <w:rsid w:val="00136F35"/>
    <w:rPr>
      <w:rFonts w:cs="Times New Roman"/>
    </w:rPr>
  </w:style>
  <w:style w:type="paragraph" w:customStyle="1" w:styleId="Tabular">
    <w:name w:val="Tabular"/>
    <w:basedOn w:val="Heading2"/>
    <w:rsid w:val="00136F35"/>
    <w:pPr>
      <w:keepLines w:val="0"/>
      <w:spacing w:before="240" w:after="0"/>
    </w:pPr>
    <w:rPr>
      <w:rFonts w:ascii="Arial" w:eastAsia="Times New Roman" w:hAnsi="Arial" w:cs="Arial"/>
      <w:color w:val="auto"/>
      <w:sz w:val="26"/>
      <w:szCs w:val="26"/>
      <w:lang w:eastAsia="en-AU"/>
    </w:rPr>
  </w:style>
  <w:style w:type="paragraph" w:styleId="TOC5">
    <w:name w:val="toc 5"/>
    <w:basedOn w:val="Normal"/>
    <w:next w:val="Normal"/>
    <w:autoRedefine/>
    <w:semiHidden/>
    <w:rsid w:val="00136F35"/>
    <w:pPr>
      <w:spacing w:after="0"/>
      <w:ind w:left="960"/>
    </w:pPr>
    <w:rPr>
      <w:rFonts w:ascii="Arial" w:eastAsia="Times New Roman" w:hAnsi="Arial" w:cs="Times New Roman"/>
      <w:sz w:val="18"/>
      <w:szCs w:val="18"/>
      <w:lang w:eastAsia="en-AU"/>
    </w:rPr>
  </w:style>
  <w:style w:type="character" w:styleId="FollowedHyperlink">
    <w:name w:val="FollowedHyperlink"/>
    <w:basedOn w:val="DefaultParagraphFont"/>
    <w:uiPriority w:val="99"/>
    <w:rsid w:val="00136F35"/>
    <w:rPr>
      <w:color w:val="008080"/>
      <w:u w:val="single"/>
    </w:rPr>
  </w:style>
  <w:style w:type="paragraph" w:styleId="FootnoteText">
    <w:name w:val="footnote text"/>
    <w:basedOn w:val="Normal"/>
    <w:link w:val="FootnoteTextChar"/>
    <w:semiHidden/>
    <w:rsid w:val="00136F35"/>
    <w:pPr>
      <w:spacing w:after="0"/>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semiHidden/>
    <w:rsid w:val="00136F35"/>
    <w:rPr>
      <w:rFonts w:ascii="Arial" w:eastAsia="Times New Roman" w:hAnsi="Arial" w:cs="Times New Roman"/>
      <w:sz w:val="20"/>
      <w:szCs w:val="20"/>
      <w:lang w:eastAsia="en-AU"/>
    </w:rPr>
  </w:style>
  <w:style w:type="character" w:styleId="FootnoteReference">
    <w:name w:val="footnote reference"/>
    <w:basedOn w:val="DefaultParagraphFont"/>
    <w:semiHidden/>
    <w:rsid w:val="00136F35"/>
    <w:rPr>
      <w:vertAlign w:val="superscript"/>
    </w:rPr>
  </w:style>
  <w:style w:type="character" w:styleId="CommentReference">
    <w:name w:val="annotation reference"/>
    <w:basedOn w:val="DefaultParagraphFont"/>
    <w:rsid w:val="00136F35"/>
    <w:rPr>
      <w:sz w:val="16"/>
      <w:szCs w:val="16"/>
    </w:rPr>
  </w:style>
  <w:style w:type="paragraph" w:styleId="CommentText">
    <w:name w:val="annotation text"/>
    <w:basedOn w:val="Normal"/>
    <w:link w:val="CommentTextChar"/>
    <w:rsid w:val="00136F35"/>
    <w:pPr>
      <w:spacing w:after="0"/>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rsid w:val="00136F3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rsid w:val="00136F35"/>
    <w:rPr>
      <w:b/>
      <w:bCs/>
    </w:rPr>
  </w:style>
  <w:style w:type="character" w:customStyle="1" w:styleId="CommentSubjectChar">
    <w:name w:val="Comment Subject Char"/>
    <w:basedOn w:val="CommentTextChar"/>
    <w:link w:val="CommentSubject"/>
    <w:rsid w:val="00136F35"/>
    <w:rPr>
      <w:rFonts w:ascii="Arial" w:eastAsia="Times New Roman" w:hAnsi="Arial" w:cs="Times New Roman"/>
      <w:b/>
      <w:bCs/>
      <w:sz w:val="20"/>
      <w:szCs w:val="20"/>
      <w:lang w:eastAsia="en-AU"/>
    </w:rPr>
  </w:style>
  <w:style w:type="paragraph" w:styleId="TOC6">
    <w:name w:val="toc 6"/>
    <w:basedOn w:val="Normal"/>
    <w:next w:val="Normal"/>
    <w:autoRedefine/>
    <w:semiHidden/>
    <w:rsid w:val="002B568D"/>
    <w:pPr>
      <w:spacing w:after="0"/>
      <w:ind w:left="1200"/>
    </w:pPr>
    <w:rPr>
      <w:rFonts w:ascii="Arial" w:eastAsia="Times New Roman" w:hAnsi="Arial" w:cs="Times New Roman"/>
      <w:sz w:val="18"/>
      <w:szCs w:val="18"/>
      <w:lang w:eastAsia="en-AU"/>
    </w:rPr>
  </w:style>
  <w:style w:type="paragraph" w:styleId="TOC7">
    <w:name w:val="toc 7"/>
    <w:basedOn w:val="Normal"/>
    <w:next w:val="Normal"/>
    <w:autoRedefine/>
    <w:semiHidden/>
    <w:rsid w:val="002B568D"/>
    <w:pPr>
      <w:spacing w:after="0"/>
      <w:ind w:left="1440"/>
    </w:pPr>
    <w:rPr>
      <w:rFonts w:ascii="Arial" w:eastAsia="Times New Roman" w:hAnsi="Arial" w:cs="Times New Roman"/>
      <w:sz w:val="18"/>
      <w:szCs w:val="18"/>
      <w:lang w:eastAsia="en-AU"/>
    </w:rPr>
  </w:style>
  <w:style w:type="paragraph" w:styleId="TOC8">
    <w:name w:val="toc 8"/>
    <w:basedOn w:val="Normal"/>
    <w:next w:val="Normal"/>
    <w:autoRedefine/>
    <w:semiHidden/>
    <w:rsid w:val="002B568D"/>
    <w:pPr>
      <w:spacing w:after="0"/>
      <w:ind w:left="1680"/>
    </w:pPr>
    <w:rPr>
      <w:rFonts w:ascii="Arial" w:eastAsia="Times New Roman" w:hAnsi="Arial" w:cs="Times New Roman"/>
      <w:sz w:val="18"/>
      <w:szCs w:val="18"/>
      <w:lang w:eastAsia="en-AU"/>
    </w:rPr>
  </w:style>
  <w:style w:type="paragraph" w:styleId="TOC9">
    <w:name w:val="toc 9"/>
    <w:basedOn w:val="Normal"/>
    <w:next w:val="Normal"/>
    <w:autoRedefine/>
    <w:semiHidden/>
    <w:rsid w:val="002B568D"/>
    <w:pPr>
      <w:spacing w:after="0"/>
      <w:ind w:left="1920"/>
    </w:pPr>
    <w:rPr>
      <w:rFonts w:ascii="Arial" w:eastAsia="Times New Roman" w:hAnsi="Arial" w:cs="Times New Roman"/>
      <w:sz w:val="18"/>
      <w:szCs w:val="18"/>
      <w:lang w:eastAsia="en-AU"/>
    </w:rPr>
  </w:style>
  <w:style w:type="numbering" w:customStyle="1" w:styleId="NoList1">
    <w:name w:val="No List1"/>
    <w:next w:val="NoList"/>
    <w:uiPriority w:val="99"/>
    <w:semiHidden/>
    <w:unhideWhenUsed/>
    <w:rsid w:val="002B568D"/>
  </w:style>
  <w:style w:type="paragraph" w:customStyle="1" w:styleId="xl73">
    <w:name w:val="xl73"/>
    <w:basedOn w:val="Normal"/>
    <w:rsid w:val="002B568D"/>
    <w:pPr>
      <w:pBdr>
        <w:top w:val="single" w:sz="4" w:space="0" w:color="A6A6A6"/>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74">
    <w:name w:val="xl74"/>
    <w:basedOn w:val="Normal"/>
    <w:rsid w:val="002B568D"/>
    <w:pPr>
      <w:spacing w:before="100" w:beforeAutospacing="1" w:after="100" w:afterAutospacing="1"/>
    </w:pPr>
    <w:rPr>
      <w:rFonts w:ascii="Arial Narrow" w:eastAsia="Times New Roman" w:hAnsi="Arial Narrow" w:cs="Times New Roman"/>
      <w:sz w:val="18"/>
      <w:szCs w:val="18"/>
      <w:lang w:eastAsia="en-AU"/>
    </w:rPr>
  </w:style>
  <w:style w:type="paragraph" w:customStyle="1" w:styleId="xl75">
    <w:name w:val="xl75"/>
    <w:basedOn w:val="Normal"/>
    <w:rsid w:val="002B568D"/>
    <w:pPr>
      <w:pBdr>
        <w:top w:val="single" w:sz="4" w:space="0" w:color="A6A6A6"/>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76">
    <w:name w:val="xl76"/>
    <w:basedOn w:val="Normal"/>
    <w:rsid w:val="002B568D"/>
    <w:pPr>
      <w:spacing w:before="100" w:beforeAutospacing="1" w:after="100" w:afterAutospacing="1"/>
    </w:pPr>
    <w:rPr>
      <w:rFonts w:ascii="Arial Narrow" w:eastAsia="Times New Roman" w:hAnsi="Arial Narrow" w:cs="Times New Roman"/>
      <w:sz w:val="18"/>
      <w:szCs w:val="18"/>
      <w:lang w:eastAsia="en-AU"/>
    </w:rPr>
  </w:style>
  <w:style w:type="paragraph" w:customStyle="1" w:styleId="xl77">
    <w:name w:val="xl77"/>
    <w:basedOn w:val="Normal"/>
    <w:rsid w:val="002B568D"/>
    <w:pPr>
      <w:pBdr>
        <w:top w:val="single" w:sz="4" w:space="0" w:color="A6A6A6"/>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78">
    <w:name w:val="xl78"/>
    <w:basedOn w:val="Normal"/>
    <w:rsid w:val="002B568D"/>
    <w:pPr>
      <w:spacing w:before="100" w:beforeAutospacing="1" w:after="100" w:afterAutospacing="1"/>
    </w:pPr>
    <w:rPr>
      <w:rFonts w:ascii="Arial Narrow" w:eastAsia="Times New Roman" w:hAnsi="Arial Narrow" w:cs="Times New Roman"/>
      <w:sz w:val="18"/>
      <w:szCs w:val="18"/>
      <w:lang w:eastAsia="en-AU"/>
    </w:rPr>
  </w:style>
  <w:style w:type="paragraph" w:customStyle="1" w:styleId="xl79">
    <w:name w:val="xl79"/>
    <w:basedOn w:val="Normal"/>
    <w:rsid w:val="002B568D"/>
    <w:pPr>
      <w:pBdr>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80">
    <w:name w:val="xl80"/>
    <w:basedOn w:val="Normal"/>
    <w:rsid w:val="002B568D"/>
    <w:pPr>
      <w:pBdr>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81">
    <w:name w:val="xl81"/>
    <w:basedOn w:val="Normal"/>
    <w:rsid w:val="002B568D"/>
    <w:pPr>
      <w:pBdr>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82">
    <w:name w:val="xl82"/>
    <w:basedOn w:val="Normal"/>
    <w:rsid w:val="002B568D"/>
    <w:pPr>
      <w:pBdr>
        <w:top w:val="single" w:sz="4" w:space="0" w:color="A6A6A6"/>
        <w:left w:val="single" w:sz="4" w:space="0" w:color="A6A6A6"/>
        <w:bottom w:val="double" w:sz="6" w:space="0" w:color="A6A6A6"/>
        <w:right w:val="single" w:sz="4" w:space="0" w:color="A6A6A6"/>
      </w:pBdr>
      <w:shd w:val="clear" w:color="000000" w:fill="C4D79B"/>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3">
    <w:name w:val="xl83"/>
    <w:basedOn w:val="Normal"/>
    <w:rsid w:val="002B568D"/>
    <w:pPr>
      <w:pBdr>
        <w:top w:val="single" w:sz="4" w:space="0" w:color="A6A6A6"/>
        <w:left w:val="single" w:sz="4" w:space="0" w:color="A6A6A6"/>
        <w:bottom w:val="double" w:sz="6" w:space="0" w:color="A6A6A6"/>
        <w:right w:val="single" w:sz="4" w:space="0" w:color="A6A6A6"/>
      </w:pBdr>
      <w:shd w:val="clear" w:color="000000" w:fill="C4D79B"/>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4">
    <w:name w:val="xl84"/>
    <w:basedOn w:val="Normal"/>
    <w:rsid w:val="002B568D"/>
    <w:pPr>
      <w:pBdr>
        <w:top w:val="single" w:sz="4" w:space="0" w:color="A6A6A6"/>
        <w:left w:val="single" w:sz="4" w:space="0" w:color="A6A6A6"/>
        <w:bottom w:val="double" w:sz="6" w:space="0" w:color="A6A6A6"/>
        <w:right w:val="single" w:sz="4" w:space="0" w:color="A6A6A6"/>
      </w:pBdr>
      <w:shd w:val="clear" w:color="000000" w:fill="C4D79B"/>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5">
    <w:name w:val="xl85"/>
    <w:basedOn w:val="Normal"/>
    <w:rsid w:val="002B568D"/>
    <w:pPr>
      <w:pBdr>
        <w:top w:val="double" w:sz="6" w:space="0" w:color="A6A6A6"/>
        <w:left w:val="single" w:sz="4" w:space="0" w:color="A6A6A6"/>
        <w:bottom w:val="double" w:sz="6" w:space="0" w:color="A6A6A6"/>
      </w:pBdr>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6">
    <w:name w:val="xl86"/>
    <w:basedOn w:val="Normal"/>
    <w:rsid w:val="002B568D"/>
    <w:pPr>
      <w:pBdr>
        <w:top w:val="double" w:sz="6" w:space="0" w:color="A6A6A6"/>
        <w:bottom w:val="double" w:sz="6" w:space="0" w:color="A6A6A6"/>
      </w:pBdr>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7">
    <w:name w:val="xl87"/>
    <w:basedOn w:val="Normal"/>
    <w:rsid w:val="002B568D"/>
    <w:pPr>
      <w:pBdr>
        <w:top w:val="double" w:sz="6" w:space="0" w:color="A6A6A6"/>
        <w:bottom w:val="double" w:sz="6" w:space="0" w:color="A6A6A6"/>
        <w:right w:val="single" w:sz="4" w:space="0" w:color="A6A6A6"/>
      </w:pBdr>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8">
    <w:name w:val="xl88"/>
    <w:basedOn w:val="Normal"/>
    <w:rsid w:val="002B568D"/>
    <w:pPr>
      <w:pBdr>
        <w:top w:val="single" w:sz="4" w:space="0" w:color="A6A6A6"/>
        <w:left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89">
    <w:name w:val="xl89"/>
    <w:basedOn w:val="Normal"/>
    <w:rsid w:val="002B568D"/>
    <w:pPr>
      <w:pBdr>
        <w:top w:val="single" w:sz="4" w:space="0" w:color="A6A6A6"/>
        <w:left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90">
    <w:name w:val="xl90"/>
    <w:basedOn w:val="Normal"/>
    <w:rsid w:val="002B568D"/>
    <w:pPr>
      <w:pBdr>
        <w:top w:val="single" w:sz="4" w:space="0" w:color="A6A6A6"/>
        <w:left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91">
    <w:name w:val="xl91"/>
    <w:basedOn w:val="Normal"/>
    <w:rsid w:val="002B568D"/>
    <w:pPr>
      <w:pBdr>
        <w:top w:val="double" w:sz="6" w:space="0" w:color="A6A6A6"/>
        <w:left w:val="single" w:sz="4" w:space="0" w:color="A6A6A6"/>
        <w:bottom w:val="double" w:sz="6" w:space="0" w:color="A6A6A6"/>
      </w:pBdr>
      <w:spacing w:before="100" w:beforeAutospacing="1" w:after="100" w:afterAutospacing="1"/>
      <w:jc w:val="center"/>
    </w:pPr>
    <w:rPr>
      <w:rFonts w:ascii="Arial Narrow" w:eastAsia="Times New Roman" w:hAnsi="Arial Narrow" w:cs="Times New Roman"/>
      <w:sz w:val="18"/>
      <w:szCs w:val="18"/>
      <w:lang w:eastAsia="en-AU"/>
    </w:rPr>
  </w:style>
  <w:style w:type="paragraph" w:customStyle="1" w:styleId="xl92">
    <w:name w:val="xl92"/>
    <w:basedOn w:val="Normal"/>
    <w:rsid w:val="002B568D"/>
    <w:pPr>
      <w:pBdr>
        <w:top w:val="double" w:sz="6" w:space="0" w:color="A6A6A6"/>
        <w:bottom w:val="double" w:sz="6" w:space="0" w:color="A6A6A6"/>
      </w:pBdr>
      <w:spacing w:before="100" w:beforeAutospacing="1" w:after="100" w:afterAutospacing="1"/>
      <w:jc w:val="center"/>
    </w:pPr>
    <w:rPr>
      <w:rFonts w:ascii="Arial Narrow" w:eastAsia="Times New Roman" w:hAnsi="Arial Narrow" w:cs="Times New Roman"/>
      <w:sz w:val="18"/>
      <w:szCs w:val="18"/>
      <w:lang w:eastAsia="en-AU"/>
    </w:rPr>
  </w:style>
  <w:style w:type="paragraph" w:customStyle="1" w:styleId="xl93">
    <w:name w:val="xl93"/>
    <w:basedOn w:val="Normal"/>
    <w:rsid w:val="002B568D"/>
    <w:pPr>
      <w:pBdr>
        <w:top w:val="double" w:sz="6" w:space="0" w:color="A6A6A6"/>
        <w:bottom w:val="double" w:sz="6" w:space="0" w:color="A6A6A6"/>
        <w:right w:val="single" w:sz="4" w:space="0" w:color="A6A6A6"/>
      </w:pBdr>
      <w:spacing w:before="100" w:beforeAutospacing="1" w:after="100" w:afterAutospacing="1"/>
      <w:jc w:val="center"/>
    </w:pPr>
    <w:rPr>
      <w:rFonts w:ascii="Arial Narrow" w:eastAsia="Times New Roman" w:hAnsi="Arial Narrow" w:cs="Times New Roman"/>
      <w:sz w:val="18"/>
      <w:szCs w:val="18"/>
      <w:lang w:eastAsia="en-AU"/>
    </w:rPr>
  </w:style>
  <w:style w:type="numbering" w:customStyle="1" w:styleId="NoList2">
    <w:name w:val="No List2"/>
    <w:next w:val="NoList"/>
    <w:uiPriority w:val="99"/>
    <w:semiHidden/>
    <w:unhideWhenUsed/>
    <w:rsid w:val="002B568D"/>
  </w:style>
  <w:style w:type="numbering" w:customStyle="1" w:styleId="NoList3">
    <w:name w:val="No List3"/>
    <w:next w:val="NoList"/>
    <w:uiPriority w:val="99"/>
    <w:semiHidden/>
    <w:unhideWhenUsed/>
    <w:rsid w:val="002B568D"/>
  </w:style>
  <w:style w:type="numbering" w:customStyle="1" w:styleId="NoList4">
    <w:name w:val="No List4"/>
    <w:next w:val="NoList"/>
    <w:uiPriority w:val="99"/>
    <w:semiHidden/>
    <w:unhideWhenUsed/>
    <w:rsid w:val="002B568D"/>
  </w:style>
  <w:style w:type="paragraph" w:customStyle="1" w:styleId="xl71">
    <w:name w:val="xl71"/>
    <w:basedOn w:val="Normal"/>
    <w:rsid w:val="002B568D"/>
    <w:pPr>
      <w:spacing w:before="100" w:beforeAutospacing="1" w:after="100" w:afterAutospacing="1"/>
    </w:pPr>
    <w:rPr>
      <w:rFonts w:ascii="Arial Narrow" w:eastAsia="Times New Roman" w:hAnsi="Arial Narrow" w:cs="Times New Roman"/>
      <w:sz w:val="18"/>
      <w:szCs w:val="18"/>
      <w:lang w:eastAsia="en-AU"/>
    </w:rPr>
  </w:style>
  <w:style w:type="paragraph" w:customStyle="1" w:styleId="xl72">
    <w:name w:val="xl72"/>
    <w:basedOn w:val="Normal"/>
    <w:rsid w:val="002B568D"/>
    <w:pPr>
      <w:pBdr>
        <w:top w:val="single" w:sz="4" w:space="0" w:color="A6A6A6"/>
        <w:left w:val="single" w:sz="4" w:space="0" w:color="A6A6A6"/>
        <w:bottom w:val="double" w:sz="6" w:space="0" w:color="A6A6A6"/>
        <w:right w:val="single" w:sz="4" w:space="0" w:color="A6A6A6"/>
      </w:pBdr>
      <w:shd w:val="clear" w:color="000000" w:fill="C4D79B"/>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65">
    <w:name w:val="xl65"/>
    <w:basedOn w:val="Normal"/>
    <w:rsid w:val="00A01C87"/>
    <w:pP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66">
    <w:name w:val="xl66"/>
    <w:basedOn w:val="Normal"/>
    <w:rsid w:val="00A0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67">
    <w:name w:val="xl67"/>
    <w:basedOn w:val="Normal"/>
    <w:rsid w:val="00A01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68">
    <w:name w:val="xl68"/>
    <w:basedOn w:val="Normal"/>
    <w:rsid w:val="00DB5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AU"/>
    </w:rPr>
  </w:style>
  <w:style w:type="paragraph" w:styleId="Revision">
    <w:name w:val="Revision"/>
    <w:hidden/>
    <w:uiPriority w:val="99"/>
    <w:semiHidden/>
    <w:rsid w:val="002F1603"/>
    <w:pPr>
      <w:spacing w:after="0" w:line="240" w:lineRule="auto"/>
    </w:pPr>
  </w:style>
  <w:style w:type="character" w:customStyle="1" w:styleId="ListParagraphChar">
    <w:name w:val="List Paragraph Char"/>
    <w:link w:val="ListParagraph"/>
    <w:uiPriority w:val="34"/>
    <w:locked/>
    <w:rsid w:val="006E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3415">
      <w:bodyDiv w:val="1"/>
      <w:marLeft w:val="0"/>
      <w:marRight w:val="0"/>
      <w:marTop w:val="0"/>
      <w:marBottom w:val="0"/>
      <w:divBdr>
        <w:top w:val="none" w:sz="0" w:space="0" w:color="auto"/>
        <w:left w:val="none" w:sz="0" w:space="0" w:color="auto"/>
        <w:bottom w:val="none" w:sz="0" w:space="0" w:color="auto"/>
        <w:right w:val="none" w:sz="0" w:space="0" w:color="auto"/>
      </w:divBdr>
    </w:div>
    <w:div w:id="173423233">
      <w:bodyDiv w:val="1"/>
      <w:marLeft w:val="0"/>
      <w:marRight w:val="0"/>
      <w:marTop w:val="0"/>
      <w:marBottom w:val="0"/>
      <w:divBdr>
        <w:top w:val="none" w:sz="0" w:space="0" w:color="auto"/>
        <w:left w:val="none" w:sz="0" w:space="0" w:color="auto"/>
        <w:bottom w:val="none" w:sz="0" w:space="0" w:color="auto"/>
        <w:right w:val="none" w:sz="0" w:space="0" w:color="auto"/>
      </w:divBdr>
    </w:div>
    <w:div w:id="1043016096">
      <w:bodyDiv w:val="1"/>
      <w:marLeft w:val="0"/>
      <w:marRight w:val="0"/>
      <w:marTop w:val="0"/>
      <w:marBottom w:val="0"/>
      <w:divBdr>
        <w:top w:val="none" w:sz="0" w:space="0" w:color="auto"/>
        <w:left w:val="none" w:sz="0" w:space="0" w:color="auto"/>
        <w:bottom w:val="none" w:sz="0" w:space="0" w:color="auto"/>
        <w:right w:val="none" w:sz="0" w:space="0" w:color="auto"/>
      </w:divBdr>
      <w:divsChild>
        <w:div w:id="1597136041">
          <w:marLeft w:val="0"/>
          <w:marRight w:val="0"/>
          <w:marTop w:val="0"/>
          <w:marBottom w:val="0"/>
          <w:divBdr>
            <w:top w:val="none" w:sz="0" w:space="0" w:color="auto"/>
            <w:left w:val="none" w:sz="0" w:space="0" w:color="auto"/>
            <w:bottom w:val="none" w:sz="0" w:space="0" w:color="auto"/>
            <w:right w:val="none" w:sz="0" w:space="0" w:color="auto"/>
          </w:divBdr>
        </w:div>
        <w:div w:id="1837837152">
          <w:marLeft w:val="0"/>
          <w:marRight w:val="0"/>
          <w:marTop w:val="0"/>
          <w:marBottom w:val="0"/>
          <w:divBdr>
            <w:top w:val="none" w:sz="0" w:space="0" w:color="auto"/>
            <w:left w:val="none" w:sz="0" w:space="0" w:color="auto"/>
            <w:bottom w:val="none" w:sz="0" w:space="0" w:color="auto"/>
            <w:right w:val="none" w:sz="0" w:space="0" w:color="auto"/>
          </w:divBdr>
        </w:div>
        <w:div w:id="102238642">
          <w:marLeft w:val="0"/>
          <w:marRight w:val="0"/>
          <w:marTop w:val="0"/>
          <w:marBottom w:val="0"/>
          <w:divBdr>
            <w:top w:val="none" w:sz="0" w:space="0" w:color="auto"/>
            <w:left w:val="none" w:sz="0" w:space="0" w:color="auto"/>
            <w:bottom w:val="none" w:sz="0" w:space="0" w:color="auto"/>
            <w:right w:val="none" w:sz="0" w:space="0" w:color="auto"/>
          </w:divBdr>
        </w:div>
        <w:div w:id="58333017">
          <w:marLeft w:val="0"/>
          <w:marRight w:val="0"/>
          <w:marTop w:val="0"/>
          <w:marBottom w:val="0"/>
          <w:divBdr>
            <w:top w:val="none" w:sz="0" w:space="0" w:color="auto"/>
            <w:left w:val="none" w:sz="0" w:space="0" w:color="auto"/>
            <w:bottom w:val="none" w:sz="0" w:space="0" w:color="auto"/>
            <w:right w:val="none" w:sz="0" w:space="0" w:color="auto"/>
          </w:divBdr>
        </w:div>
        <w:div w:id="984237947">
          <w:marLeft w:val="0"/>
          <w:marRight w:val="0"/>
          <w:marTop w:val="0"/>
          <w:marBottom w:val="0"/>
          <w:divBdr>
            <w:top w:val="none" w:sz="0" w:space="0" w:color="auto"/>
            <w:left w:val="none" w:sz="0" w:space="0" w:color="auto"/>
            <w:bottom w:val="none" w:sz="0" w:space="0" w:color="auto"/>
            <w:right w:val="none" w:sz="0" w:space="0" w:color="auto"/>
          </w:divBdr>
        </w:div>
        <w:div w:id="1587348545">
          <w:marLeft w:val="0"/>
          <w:marRight w:val="0"/>
          <w:marTop w:val="0"/>
          <w:marBottom w:val="0"/>
          <w:divBdr>
            <w:top w:val="none" w:sz="0" w:space="0" w:color="auto"/>
            <w:left w:val="none" w:sz="0" w:space="0" w:color="auto"/>
            <w:bottom w:val="none" w:sz="0" w:space="0" w:color="auto"/>
            <w:right w:val="none" w:sz="0" w:space="0" w:color="auto"/>
          </w:divBdr>
        </w:div>
        <w:div w:id="1037586069">
          <w:marLeft w:val="0"/>
          <w:marRight w:val="0"/>
          <w:marTop w:val="0"/>
          <w:marBottom w:val="0"/>
          <w:divBdr>
            <w:top w:val="none" w:sz="0" w:space="0" w:color="auto"/>
            <w:left w:val="none" w:sz="0" w:space="0" w:color="auto"/>
            <w:bottom w:val="none" w:sz="0" w:space="0" w:color="auto"/>
            <w:right w:val="none" w:sz="0" w:space="0" w:color="auto"/>
          </w:divBdr>
        </w:div>
        <w:div w:id="1518814095">
          <w:marLeft w:val="0"/>
          <w:marRight w:val="0"/>
          <w:marTop w:val="0"/>
          <w:marBottom w:val="0"/>
          <w:divBdr>
            <w:top w:val="none" w:sz="0" w:space="0" w:color="auto"/>
            <w:left w:val="none" w:sz="0" w:space="0" w:color="auto"/>
            <w:bottom w:val="none" w:sz="0" w:space="0" w:color="auto"/>
            <w:right w:val="none" w:sz="0" w:space="0" w:color="auto"/>
          </w:divBdr>
        </w:div>
        <w:div w:id="1368025216">
          <w:marLeft w:val="0"/>
          <w:marRight w:val="0"/>
          <w:marTop w:val="0"/>
          <w:marBottom w:val="0"/>
          <w:divBdr>
            <w:top w:val="none" w:sz="0" w:space="0" w:color="auto"/>
            <w:left w:val="none" w:sz="0" w:space="0" w:color="auto"/>
            <w:bottom w:val="none" w:sz="0" w:space="0" w:color="auto"/>
            <w:right w:val="none" w:sz="0" w:space="0" w:color="auto"/>
          </w:divBdr>
        </w:div>
        <w:div w:id="283970248">
          <w:marLeft w:val="0"/>
          <w:marRight w:val="0"/>
          <w:marTop w:val="0"/>
          <w:marBottom w:val="0"/>
          <w:divBdr>
            <w:top w:val="none" w:sz="0" w:space="0" w:color="auto"/>
            <w:left w:val="none" w:sz="0" w:space="0" w:color="auto"/>
            <w:bottom w:val="none" w:sz="0" w:space="0" w:color="auto"/>
            <w:right w:val="none" w:sz="0" w:space="0" w:color="auto"/>
          </w:divBdr>
        </w:div>
        <w:div w:id="437022254">
          <w:marLeft w:val="0"/>
          <w:marRight w:val="0"/>
          <w:marTop w:val="0"/>
          <w:marBottom w:val="0"/>
          <w:divBdr>
            <w:top w:val="none" w:sz="0" w:space="0" w:color="auto"/>
            <w:left w:val="none" w:sz="0" w:space="0" w:color="auto"/>
            <w:bottom w:val="none" w:sz="0" w:space="0" w:color="auto"/>
            <w:right w:val="none" w:sz="0" w:space="0" w:color="auto"/>
          </w:divBdr>
        </w:div>
        <w:div w:id="1944266732">
          <w:marLeft w:val="0"/>
          <w:marRight w:val="0"/>
          <w:marTop w:val="0"/>
          <w:marBottom w:val="0"/>
          <w:divBdr>
            <w:top w:val="none" w:sz="0" w:space="0" w:color="auto"/>
            <w:left w:val="none" w:sz="0" w:space="0" w:color="auto"/>
            <w:bottom w:val="none" w:sz="0" w:space="0" w:color="auto"/>
            <w:right w:val="none" w:sz="0" w:space="0" w:color="auto"/>
          </w:divBdr>
        </w:div>
        <w:div w:id="213155157">
          <w:marLeft w:val="0"/>
          <w:marRight w:val="0"/>
          <w:marTop w:val="0"/>
          <w:marBottom w:val="0"/>
          <w:divBdr>
            <w:top w:val="none" w:sz="0" w:space="0" w:color="auto"/>
            <w:left w:val="none" w:sz="0" w:space="0" w:color="auto"/>
            <w:bottom w:val="none" w:sz="0" w:space="0" w:color="auto"/>
            <w:right w:val="none" w:sz="0" w:space="0" w:color="auto"/>
          </w:divBdr>
        </w:div>
        <w:div w:id="1211040498">
          <w:marLeft w:val="0"/>
          <w:marRight w:val="0"/>
          <w:marTop w:val="0"/>
          <w:marBottom w:val="0"/>
          <w:divBdr>
            <w:top w:val="none" w:sz="0" w:space="0" w:color="auto"/>
            <w:left w:val="none" w:sz="0" w:space="0" w:color="auto"/>
            <w:bottom w:val="none" w:sz="0" w:space="0" w:color="auto"/>
            <w:right w:val="none" w:sz="0" w:space="0" w:color="auto"/>
          </w:divBdr>
        </w:div>
        <w:div w:id="1963539240">
          <w:marLeft w:val="0"/>
          <w:marRight w:val="0"/>
          <w:marTop w:val="0"/>
          <w:marBottom w:val="0"/>
          <w:divBdr>
            <w:top w:val="none" w:sz="0" w:space="0" w:color="auto"/>
            <w:left w:val="none" w:sz="0" w:space="0" w:color="auto"/>
            <w:bottom w:val="none" w:sz="0" w:space="0" w:color="auto"/>
            <w:right w:val="none" w:sz="0" w:space="0" w:color="auto"/>
          </w:divBdr>
        </w:div>
        <w:div w:id="337512382">
          <w:marLeft w:val="0"/>
          <w:marRight w:val="0"/>
          <w:marTop w:val="0"/>
          <w:marBottom w:val="0"/>
          <w:divBdr>
            <w:top w:val="none" w:sz="0" w:space="0" w:color="auto"/>
            <w:left w:val="none" w:sz="0" w:space="0" w:color="auto"/>
            <w:bottom w:val="none" w:sz="0" w:space="0" w:color="auto"/>
            <w:right w:val="none" w:sz="0" w:space="0" w:color="auto"/>
          </w:divBdr>
        </w:div>
        <w:div w:id="114908513">
          <w:marLeft w:val="0"/>
          <w:marRight w:val="0"/>
          <w:marTop w:val="0"/>
          <w:marBottom w:val="0"/>
          <w:divBdr>
            <w:top w:val="none" w:sz="0" w:space="0" w:color="auto"/>
            <w:left w:val="none" w:sz="0" w:space="0" w:color="auto"/>
            <w:bottom w:val="none" w:sz="0" w:space="0" w:color="auto"/>
            <w:right w:val="none" w:sz="0" w:space="0" w:color="auto"/>
          </w:divBdr>
        </w:div>
        <w:div w:id="1697534098">
          <w:marLeft w:val="0"/>
          <w:marRight w:val="0"/>
          <w:marTop w:val="0"/>
          <w:marBottom w:val="0"/>
          <w:divBdr>
            <w:top w:val="none" w:sz="0" w:space="0" w:color="auto"/>
            <w:left w:val="none" w:sz="0" w:space="0" w:color="auto"/>
            <w:bottom w:val="none" w:sz="0" w:space="0" w:color="auto"/>
            <w:right w:val="none" w:sz="0" w:space="0" w:color="auto"/>
          </w:divBdr>
        </w:div>
        <w:div w:id="426776993">
          <w:marLeft w:val="0"/>
          <w:marRight w:val="0"/>
          <w:marTop w:val="0"/>
          <w:marBottom w:val="0"/>
          <w:divBdr>
            <w:top w:val="none" w:sz="0" w:space="0" w:color="auto"/>
            <w:left w:val="none" w:sz="0" w:space="0" w:color="auto"/>
            <w:bottom w:val="none" w:sz="0" w:space="0" w:color="auto"/>
            <w:right w:val="none" w:sz="0" w:space="0" w:color="auto"/>
          </w:divBdr>
        </w:div>
        <w:div w:id="1452281202">
          <w:marLeft w:val="0"/>
          <w:marRight w:val="0"/>
          <w:marTop w:val="0"/>
          <w:marBottom w:val="0"/>
          <w:divBdr>
            <w:top w:val="none" w:sz="0" w:space="0" w:color="auto"/>
            <w:left w:val="none" w:sz="0" w:space="0" w:color="auto"/>
            <w:bottom w:val="none" w:sz="0" w:space="0" w:color="auto"/>
            <w:right w:val="none" w:sz="0" w:space="0" w:color="auto"/>
          </w:divBdr>
        </w:div>
        <w:div w:id="1244686789">
          <w:marLeft w:val="0"/>
          <w:marRight w:val="0"/>
          <w:marTop w:val="0"/>
          <w:marBottom w:val="0"/>
          <w:divBdr>
            <w:top w:val="none" w:sz="0" w:space="0" w:color="auto"/>
            <w:left w:val="none" w:sz="0" w:space="0" w:color="auto"/>
            <w:bottom w:val="none" w:sz="0" w:space="0" w:color="auto"/>
            <w:right w:val="none" w:sz="0" w:space="0" w:color="auto"/>
          </w:divBdr>
        </w:div>
        <w:div w:id="1322543759">
          <w:marLeft w:val="0"/>
          <w:marRight w:val="0"/>
          <w:marTop w:val="0"/>
          <w:marBottom w:val="0"/>
          <w:divBdr>
            <w:top w:val="none" w:sz="0" w:space="0" w:color="auto"/>
            <w:left w:val="none" w:sz="0" w:space="0" w:color="auto"/>
            <w:bottom w:val="none" w:sz="0" w:space="0" w:color="auto"/>
            <w:right w:val="none" w:sz="0" w:space="0" w:color="auto"/>
          </w:divBdr>
        </w:div>
        <w:div w:id="412510324">
          <w:marLeft w:val="0"/>
          <w:marRight w:val="0"/>
          <w:marTop w:val="0"/>
          <w:marBottom w:val="0"/>
          <w:divBdr>
            <w:top w:val="none" w:sz="0" w:space="0" w:color="auto"/>
            <w:left w:val="none" w:sz="0" w:space="0" w:color="auto"/>
            <w:bottom w:val="none" w:sz="0" w:space="0" w:color="auto"/>
            <w:right w:val="none" w:sz="0" w:space="0" w:color="auto"/>
          </w:divBdr>
        </w:div>
        <w:div w:id="1251162309">
          <w:marLeft w:val="0"/>
          <w:marRight w:val="0"/>
          <w:marTop w:val="0"/>
          <w:marBottom w:val="0"/>
          <w:divBdr>
            <w:top w:val="none" w:sz="0" w:space="0" w:color="auto"/>
            <w:left w:val="none" w:sz="0" w:space="0" w:color="auto"/>
            <w:bottom w:val="none" w:sz="0" w:space="0" w:color="auto"/>
            <w:right w:val="none" w:sz="0" w:space="0" w:color="auto"/>
          </w:divBdr>
        </w:div>
        <w:div w:id="93332197">
          <w:marLeft w:val="0"/>
          <w:marRight w:val="0"/>
          <w:marTop w:val="0"/>
          <w:marBottom w:val="0"/>
          <w:divBdr>
            <w:top w:val="none" w:sz="0" w:space="0" w:color="auto"/>
            <w:left w:val="none" w:sz="0" w:space="0" w:color="auto"/>
            <w:bottom w:val="none" w:sz="0" w:space="0" w:color="auto"/>
            <w:right w:val="none" w:sz="0" w:space="0" w:color="auto"/>
          </w:divBdr>
        </w:div>
        <w:div w:id="767118247">
          <w:marLeft w:val="0"/>
          <w:marRight w:val="0"/>
          <w:marTop w:val="0"/>
          <w:marBottom w:val="0"/>
          <w:divBdr>
            <w:top w:val="none" w:sz="0" w:space="0" w:color="auto"/>
            <w:left w:val="none" w:sz="0" w:space="0" w:color="auto"/>
            <w:bottom w:val="none" w:sz="0" w:space="0" w:color="auto"/>
            <w:right w:val="none" w:sz="0" w:space="0" w:color="auto"/>
          </w:divBdr>
        </w:div>
        <w:div w:id="1827210154">
          <w:marLeft w:val="0"/>
          <w:marRight w:val="0"/>
          <w:marTop w:val="0"/>
          <w:marBottom w:val="0"/>
          <w:divBdr>
            <w:top w:val="none" w:sz="0" w:space="0" w:color="auto"/>
            <w:left w:val="none" w:sz="0" w:space="0" w:color="auto"/>
            <w:bottom w:val="none" w:sz="0" w:space="0" w:color="auto"/>
            <w:right w:val="none" w:sz="0" w:space="0" w:color="auto"/>
          </w:divBdr>
        </w:div>
        <w:div w:id="454064972">
          <w:marLeft w:val="0"/>
          <w:marRight w:val="0"/>
          <w:marTop w:val="0"/>
          <w:marBottom w:val="0"/>
          <w:divBdr>
            <w:top w:val="none" w:sz="0" w:space="0" w:color="auto"/>
            <w:left w:val="none" w:sz="0" w:space="0" w:color="auto"/>
            <w:bottom w:val="none" w:sz="0" w:space="0" w:color="auto"/>
            <w:right w:val="none" w:sz="0" w:space="0" w:color="auto"/>
          </w:divBdr>
        </w:div>
        <w:div w:id="1088228798">
          <w:marLeft w:val="0"/>
          <w:marRight w:val="0"/>
          <w:marTop w:val="0"/>
          <w:marBottom w:val="0"/>
          <w:divBdr>
            <w:top w:val="none" w:sz="0" w:space="0" w:color="auto"/>
            <w:left w:val="none" w:sz="0" w:space="0" w:color="auto"/>
            <w:bottom w:val="none" w:sz="0" w:space="0" w:color="auto"/>
            <w:right w:val="none" w:sz="0" w:space="0" w:color="auto"/>
          </w:divBdr>
        </w:div>
        <w:div w:id="1262254157">
          <w:marLeft w:val="0"/>
          <w:marRight w:val="0"/>
          <w:marTop w:val="0"/>
          <w:marBottom w:val="0"/>
          <w:divBdr>
            <w:top w:val="none" w:sz="0" w:space="0" w:color="auto"/>
            <w:left w:val="none" w:sz="0" w:space="0" w:color="auto"/>
            <w:bottom w:val="none" w:sz="0" w:space="0" w:color="auto"/>
            <w:right w:val="none" w:sz="0" w:space="0" w:color="auto"/>
          </w:divBdr>
        </w:div>
        <w:div w:id="1327242298">
          <w:marLeft w:val="0"/>
          <w:marRight w:val="0"/>
          <w:marTop w:val="0"/>
          <w:marBottom w:val="0"/>
          <w:divBdr>
            <w:top w:val="none" w:sz="0" w:space="0" w:color="auto"/>
            <w:left w:val="none" w:sz="0" w:space="0" w:color="auto"/>
            <w:bottom w:val="none" w:sz="0" w:space="0" w:color="auto"/>
            <w:right w:val="none" w:sz="0" w:space="0" w:color="auto"/>
          </w:divBdr>
        </w:div>
        <w:div w:id="2092583312">
          <w:marLeft w:val="0"/>
          <w:marRight w:val="0"/>
          <w:marTop w:val="0"/>
          <w:marBottom w:val="0"/>
          <w:divBdr>
            <w:top w:val="none" w:sz="0" w:space="0" w:color="auto"/>
            <w:left w:val="none" w:sz="0" w:space="0" w:color="auto"/>
            <w:bottom w:val="none" w:sz="0" w:space="0" w:color="auto"/>
            <w:right w:val="none" w:sz="0" w:space="0" w:color="auto"/>
          </w:divBdr>
        </w:div>
        <w:div w:id="1057162345">
          <w:marLeft w:val="0"/>
          <w:marRight w:val="0"/>
          <w:marTop w:val="0"/>
          <w:marBottom w:val="0"/>
          <w:divBdr>
            <w:top w:val="none" w:sz="0" w:space="0" w:color="auto"/>
            <w:left w:val="none" w:sz="0" w:space="0" w:color="auto"/>
            <w:bottom w:val="none" w:sz="0" w:space="0" w:color="auto"/>
            <w:right w:val="none" w:sz="0" w:space="0" w:color="auto"/>
          </w:divBdr>
        </w:div>
        <w:div w:id="1218204777">
          <w:marLeft w:val="0"/>
          <w:marRight w:val="0"/>
          <w:marTop w:val="0"/>
          <w:marBottom w:val="0"/>
          <w:divBdr>
            <w:top w:val="none" w:sz="0" w:space="0" w:color="auto"/>
            <w:left w:val="none" w:sz="0" w:space="0" w:color="auto"/>
            <w:bottom w:val="none" w:sz="0" w:space="0" w:color="auto"/>
            <w:right w:val="none" w:sz="0" w:space="0" w:color="auto"/>
          </w:divBdr>
        </w:div>
        <w:div w:id="1550071873">
          <w:marLeft w:val="0"/>
          <w:marRight w:val="0"/>
          <w:marTop w:val="0"/>
          <w:marBottom w:val="0"/>
          <w:divBdr>
            <w:top w:val="none" w:sz="0" w:space="0" w:color="auto"/>
            <w:left w:val="none" w:sz="0" w:space="0" w:color="auto"/>
            <w:bottom w:val="none" w:sz="0" w:space="0" w:color="auto"/>
            <w:right w:val="none" w:sz="0" w:space="0" w:color="auto"/>
          </w:divBdr>
        </w:div>
        <w:div w:id="706611803">
          <w:marLeft w:val="0"/>
          <w:marRight w:val="0"/>
          <w:marTop w:val="0"/>
          <w:marBottom w:val="0"/>
          <w:divBdr>
            <w:top w:val="none" w:sz="0" w:space="0" w:color="auto"/>
            <w:left w:val="none" w:sz="0" w:space="0" w:color="auto"/>
            <w:bottom w:val="none" w:sz="0" w:space="0" w:color="auto"/>
            <w:right w:val="none" w:sz="0" w:space="0" w:color="auto"/>
          </w:divBdr>
        </w:div>
        <w:div w:id="1479302086">
          <w:marLeft w:val="0"/>
          <w:marRight w:val="0"/>
          <w:marTop w:val="0"/>
          <w:marBottom w:val="0"/>
          <w:divBdr>
            <w:top w:val="none" w:sz="0" w:space="0" w:color="auto"/>
            <w:left w:val="none" w:sz="0" w:space="0" w:color="auto"/>
            <w:bottom w:val="none" w:sz="0" w:space="0" w:color="auto"/>
            <w:right w:val="none" w:sz="0" w:space="0" w:color="auto"/>
          </w:divBdr>
        </w:div>
        <w:div w:id="1373311093">
          <w:marLeft w:val="0"/>
          <w:marRight w:val="0"/>
          <w:marTop w:val="0"/>
          <w:marBottom w:val="0"/>
          <w:divBdr>
            <w:top w:val="none" w:sz="0" w:space="0" w:color="auto"/>
            <w:left w:val="none" w:sz="0" w:space="0" w:color="auto"/>
            <w:bottom w:val="none" w:sz="0" w:space="0" w:color="auto"/>
            <w:right w:val="none" w:sz="0" w:space="0" w:color="auto"/>
          </w:divBdr>
        </w:div>
        <w:div w:id="1807576786">
          <w:marLeft w:val="0"/>
          <w:marRight w:val="0"/>
          <w:marTop w:val="0"/>
          <w:marBottom w:val="0"/>
          <w:divBdr>
            <w:top w:val="none" w:sz="0" w:space="0" w:color="auto"/>
            <w:left w:val="none" w:sz="0" w:space="0" w:color="auto"/>
            <w:bottom w:val="none" w:sz="0" w:space="0" w:color="auto"/>
            <w:right w:val="none" w:sz="0" w:space="0" w:color="auto"/>
          </w:divBdr>
        </w:div>
        <w:div w:id="507330149">
          <w:marLeft w:val="0"/>
          <w:marRight w:val="0"/>
          <w:marTop w:val="0"/>
          <w:marBottom w:val="0"/>
          <w:divBdr>
            <w:top w:val="none" w:sz="0" w:space="0" w:color="auto"/>
            <w:left w:val="none" w:sz="0" w:space="0" w:color="auto"/>
            <w:bottom w:val="none" w:sz="0" w:space="0" w:color="auto"/>
            <w:right w:val="none" w:sz="0" w:space="0" w:color="auto"/>
          </w:divBdr>
        </w:div>
        <w:div w:id="1075474887">
          <w:marLeft w:val="0"/>
          <w:marRight w:val="0"/>
          <w:marTop w:val="0"/>
          <w:marBottom w:val="0"/>
          <w:divBdr>
            <w:top w:val="none" w:sz="0" w:space="0" w:color="auto"/>
            <w:left w:val="none" w:sz="0" w:space="0" w:color="auto"/>
            <w:bottom w:val="none" w:sz="0" w:space="0" w:color="auto"/>
            <w:right w:val="none" w:sz="0" w:space="0" w:color="auto"/>
          </w:divBdr>
        </w:div>
        <w:div w:id="322247939">
          <w:marLeft w:val="0"/>
          <w:marRight w:val="0"/>
          <w:marTop w:val="0"/>
          <w:marBottom w:val="0"/>
          <w:divBdr>
            <w:top w:val="none" w:sz="0" w:space="0" w:color="auto"/>
            <w:left w:val="none" w:sz="0" w:space="0" w:color="auto"/>
            <w:bottom w:val="none" w:sz="0" w:space="0" w:color="auto"/>
            <w:right w:val="none" w:sz="0" w:space="0" w:color="auto"/>
          </w:divBdr>
        </w:div>
        <w:div w:id="485585905">
          <w:marLeft w:val="0"/>
          <w:marRight w:val="0"/>
          <w:marTop w:val="0"/>
          <w:marBottom w:val="0"/>
          <w:divBdr>
            <w:top w:val="none" w:sz="0" w:space="0" w:color="auto"/>
            <w:left w:val="none" w:sz="0" w:space="0" w:color="auto"/>
            <w:bottom w:val="none" w:sz="0" w:space="0" w:color="auto"/>
            <w:right w:val="none" w:sz="0" w:space="0" w:color="auto"/>
          </w:divBdr>
        </w:div>
        <w:div w:id="2105110979">
          <w:marLeft w:val="0"/>
          <w:marRight w:val="0"/>
          <w:marTop w:val="0"/>
          <w:marBottom w:val="0"/>
          <w:divBdr>
            <w:top w:val="none" w:sz="0" w:space="0" w:color="auto"/>
            <w:left w:val="none" w:sz="0" w:space="0" w:color="auto"/>
            <w:bottom w:val="none" w:sz="0" w:space="0" w:color="auto"/>
            <w:right w:val="none" w:sz="0" w:space="0" w:color="auto"/>
          </w:divBdr>
        </w:div>
        <w:div w:id="2106262176">
          <w:marLeft w:val="0"/>
          <w:marRight w:val="0"/>
          <w:marTop w:val="0"/>
          <w:marBottom w:val="0"/>
          <w:divBdr>
            <w:top w:val="none" w:sz="0" w:space="0" w:color="auto"/>
            <w:left w:val="none" w:sz="0" w:space="0" w:color="auto"/>
            <w:bottom w:val="none" w:sz="0" w:space="0" w:color="auto"/>
            <w:right w:val="none" w:sz="0" w:space="0" w:color="auto"/>
          </w:divBdr>
        </w:div>
        <w:div w:id="713386910">
          <w:marLeft w:val="0"/>
          <w:marRight w:val="0"/>
          <w:marTop w:val="0"/>
          <w:marBottom w:val="0"/>
          <w:divBdr>
            <w:top w:val="none" w:sz="0" w:space="0" w:color="auto"/>
            <w:left w:val="none" w:sz="0" w:space="0" w:color="auto"/>
            <w:bottom w:val="none" w:sz="0" w:space="0" w:color="auto"/>
            <w:right w:val="none" w:sz="0" w:space="0" w:color="auto"/>
          </w:divBdr>
        </w:div>
        <w:div w:id="920455642">
          <w:marLeft w:val="0"/>
          <w:marRight w:val="0"/>
          <w:marTop w:val="0"/>
          <w:marBottom w:val="0"/>
          <w:divBdr>
            <w:top w:val="none" w:sz="0" w:space="0" w:color="auto"/>
            <w:left w:val="none" w:sz="0" w:space="0" w:color="auto"/>
            <w:bottom w:val="none" w:sz="0" w:space="0" w:color="auto"/>
            <w:right w:val="none" w:sz="0" w:space="0" w:color="auto"/>
          </w:divBdr>
        </w:div>
        <w:div w:id="1974208860">
          <w:marLeft w:val="0"/>
          <w:marRight w:val="0"/>
          <w:marTop w:val="0"/>
          <w:marBottom w:val="0"/>
          <w:divBdr>
            <w:top w:val="none" w:sz="0" w:space="0" w:color="auto"/>
            <w:left w:val="none" w:sz="0" w:space="0" w:color="auto"/>
            <w:bottom w:val="none" w:sz="0" w:space="0" w:color="auto"/>
            <w:right w:val="none" w:sz="0" w:space="0" w:color="auto"/>
          </w:divBdr>
        </w:div>
        <w:div w:id="157380261">
          <w:marLeft w:val="0"/>
          <w:marRight w:val="0"/>
          <w:marTop w:val="0"/>
          <w:marBottom w:val="0"/>
          <w:divBdr>
            <w:top w:val="none" w:sz="0" w:space="0" w:color="auto"/>
            <w:left w:val="none" w:sz="0" w:space="0" w:color="auto"/>
            <w:bottom w:val="none" w:sz="0" w:space="0" w:color="auto"/>
            <w:right w:val="none" w:sz="0" w:space="0" w:color="auto"/>
          </w:divBdr>
        </w:div>
        <w:div w:id="1515150264">
          <w:marLeft w:val="0"/>
          <w:marRight w:val="0"/>
          <w:marTop w:val="0"/>
          <w:marBottom w:val="0"/>
          <w:divBdr>
            <w:top w:val="none" w:sz="0" w:space="0" w:color="auto"/>
            <w:left w:val="none" w:sz="0" w:space="0" w:color="auto"/>
            <w:bottom w:val="none" w:sz="0" w:space="0" w:color="auto"/>
            <w:right w:val="none" w:sz="0" w:space="0" w:color="auto"/>
          </w:divBdr>
        </w:div>
        <w:div w:id="1322391837">
          <w:marLeft w:val="0"/>
          <w:marRight w:val="0"/>
          <w:marTop w:val="0"/>
          <w:marBottom w:val="0"/>
          <w:divBdr>
            <w:top w:val="none" w:sz="0" w:space="0" w:color="auto"/>
            <w:left w:val="none" w:sz="0" w:space="0" w:color="auto"/>
            <w:bottom w:val="none" w:sz="0" w:space="0" w:color="auto"/>
            <w:right w:val="none" w:sz="0" w:space="0" w:color="auto"/>
          </w:divBdr>
        </w:div>
        <w:div w:id="141435736">
          <w:marLeft w:val="0"/>
          <w:marRight w:val="0"/>
          <w:marTop w:val="0"/>
          <w:marBottom w:val="0"/>
          <w:divBdr>
            <w:top w:val="none" w:sz="0" w:space="0" w:color="auto"/>
            <w:left w:val="none" w:sz="0" w:space="0" w:color="auto"/>
            <w:bottom w:val="none" w:sz="0" w:space="0" w:color="auto"/>
            <w:right w:val="none" w:sz="0" w:space="0" w:color="auto"/>
          </w:divBdr>
        </w:div>
        <w:div w:id="2112505729">
          <w:marLeft w:val="0"/>
          <w:marRight w:val="0"/>
          <w:marTop w:val="0"/>
          <w:marBottom w:val="0"/>
          <w:divBdr>
            <w:top w:val="none" w:sz="0" w:space="0" w:color="auto"/>
            <w:left w:val="none" w:sz="0" w:space="0" w:color="auto"/>
            <w:bottom w:val="none" w:sz="0" w:space="0" w:color="auto"/>
            <w:right w:val="none" w:sz="0" w:space="0" w:color="auto"/>
          </w:divBdr>
        </w:div>
        <w:div w:id="981541785">
          <w:marLeft w:val="0"/>
          <w:marRight w:val="0"/>
          <w:marTop w:val="0"/>
          <w:marBottom w:val="0"/>
          <w:divBdr>
            <w:top w:val="none" w:sz="0" w:space="0" w:color="auto"/>
            <w:left w:val="none" w:sz="0" w:space="0" w:color="auto"/>
            <w:bottom w:val="none" w:sz="0" w:space="0" w:color="auto"/>
            <w:right w:val="none" w:sz="0" w:space="0" w:color="auto"/>
          </w:divBdr>
        </w:div>
        <w:div w:id="795296335">
          <w:marLeft w:val="0"/>
          <w:marRight w:val="0"/>
          <w:marTop w:val="0"/>
          <w:marBottom w:val="0"/>
          <w:divBdr>
            <w:top w:val="none" w:sz="0" w:space="0" w:color="auto"/>
            <w:left w:val="none" w:sz="0" w:space="0" w:color="auto"/>
            <w:bottom w:val="none" w:sz="0" w:space="0" w:color="auto"/>
            <w:right w:val="none" w:sz="0" w:space="0" w:color="auto"/>
          </w:divBdr>
        </w:div>
        <w:div w:id="2107534785">
          <w:marLeft w:val="0"/>
          <w:marRight w:val="0"/>
          <w:marTop w:val="0"/>
          <w:marBottom w:val="0"/>
          <w:divBdr>
            <w:top w:val="none" w:sz="0" w:space="0" w:color="auto"/>
            <w:left w:val="none" w:sz="0" w:space="0" w:color="auto"/>
            <w:bottom w:val="none" w:sz="0" w:space="0" w:color="auto"/>
            <w:right w:val="none" w:sz="0" w:space="0" w:color="auto"/>
          </w:divBdr>
        </w:div>
        <w:div w:id="505562633">
          <w:marLeft w:val="0"/>
          <w:marRight w:val="0"/>
          <w:marTop w:val="0"/>
          <w:marBottom w:val="0"/>
          <w:divBdr>
            <w:top w:val="none" w:sz="0" w:space="0" w:color="auto"/>
            <w:left w:val="none" w:sz="0" w:space="0" w:color="auto"/>
            <w:bottom w:val="none" w:sz="0" w:space="0" w:color="auto"/>
            <w:right w:val="none" w:sz="0" w:space="0" w:color="auto"/>
          </w:divBdr>
        </w:div>
        <w:div w:id="1406683258">
          <w:marLeft w:val="0"/>
          <w:marRight w:val="0"/>
          <w:marTop w:val="0"/>
          <w:marBottom w:val="0"/>
          <w:divBdr>
            <w:top w:val="none" w:sz="0" w:space="0" w:color="auto"/>
            <w:left w:val="none" w:sz="0" w:space="0" w:color="auto"/>
            <w:bottom w:val="none" w:sz="0" w:space="0" w:color="auto"/>
            <w:right w:val="none" w:sz="0" w:space="0" w:color="auto"/>
          </w:divBdr>
        </w:div>
        <w:div w:id="177156715">
          <w:marLeft w:val="0"/>
          <w:marRight w:val="0"/>
          <w:marTop w:val="0"/>
          <w:marBottom w:val="0"/>
          <w:divBdr>
            <w:top w:val="none" w:sz="0" w:space="0" w:color="auto"/>
            <w:left w:val="none" w:sz="0" w:space="0" w:color="auto"/>
            <w:bottom w:val="none" w:sz="0" w:space="0" w:color="auto"/>
            <w:right w:val="none" w:sz="0" w:space="0" w:color="auto"/>
          </w:divBdr>
        </w:div>
        <w:div w:id="1089232997">
          <w:marLeft w:val="0"/>
          <w:marRight w:val="0"/>
          <w:marTop w:val="0"/>
          <w:marBottom w:val="0"/>
          <w:divBdr>
            <w:top w:val="none" w:sz="0" w:space="0" w:color="auto"/>
            <w:left w:val="none" w:sz="0" w:space="0" w:color="auto"/>
            <w:bottom w:val="none" w:sz="0" w:space="0" w:color="auto"/>
            <w:right w:val="none" w:sz="0" w:space="0" w:color="auto"/>
          </w:divBdr>
        </w:div>
        <w:div w:id="542837332">
          <w:marLeft w:val="0"/>
          <w:marRight w:val="0"/>
          <w:marTop w:val="0"/>
          <w:marBottom w:val="0"/>
          <w:divBdr>
            <w:top w:val="none" w:sz="0" w:space="0" w:color="auto"/>
            <w:left w:val="none" w:sz="0" w:space="0" w:color="auto"/>
            <w:bottom w:val="none" w:sz="0" w:space="0" w:color="auto"/>
            <w:right w:val="none" w:sz="0" w:space="0" w:color="auto"/>
          </w:divBdr>
        </w:div>
        <w:div w:id="1278172194">
          <w:marLeft w:val="0"/>
          <w:marRight w:val="0"/>
          <w:marTop w:val="0"/>
          <w:marBottom w:val="0"/>
          <w:divBdr>
            <w:top w:val="none" w:sz="0" w:space="0" w:color="auto"/>
            <w:left w:val="none" w:sz="0" w:space="0" w:color="auto"/>
            <w:bottom w:val="none" w:sz="0" w:space="0" w:color="auto"/>
            <w:right w:val="none" w:sz="0" w:space="0" w:color="auto"/>
          </w:divBdr>
        </w:div>
        <w:div w:id="654837276">
          <w:marLeft w:val="0"/>
          <w:marRight w:val="0"/>
          <w:marTop w:val="0"/>
          <w:marBottom w:val="0"/>
          <w:divBdr>
            <w:top w:val="none" w:sz="0" w:space="0" w:color="auto"/>
            <w:left w:val="none" w:sz="0" w:space="0" w:color="auto"/>
            <w:bottom w:val="none" w:sz="0" w:space="0" w:color="auto"/>
            <w:right w:val="none" w:sz="0" w:space="0" w:color="auto"/>
          </w:divBdr>
        </w:div>
        <w:div w:id="1763067310">
          <w:marLeft w:val="0"/>
          <w:marRight w:val="0"/>
          <w:marTop w:val="0"/>
          <w:marBottom w:val="0"/>
          <w:divBdr>
            <w:top w:val="none" w:sz="0" w:space="0" w:color="auto"/>
            <w:left w:val="none" w:sz="0" w:space="0" w:color="auto"/>
            <w:bottom w:val="none" w:sz="0" w:space="0" w:color="auto"/>
            <w:right w:val="none" w:sz="0" w:space="0" w:color="auto"/>
          </w:divBdr>
        </w:div>
        <w:div w:id="1023361116">
          <w:marLeft w:val="0"/>
          <w:marRight w:val="0"/>
          <w:marTop w:val="0"/>
          <w:marBottom w:val="0"/>
          <w:divBdr>
            <w:top w:val="none" w:sz="0" w:space="0" w:color="auto"/>
            <w:left w:val="none" w:sz="0" w:space="0" w:color="auto"/>
            <w:bottom w:val="none" w:sz="0" w:space="0" w:color="auto"/>
            <w:right w:val="none" w:sz="0" w:space="0" w:color="auto"/>
          </w:divBdr>
        </w:div>
        <w:div w:id="615255863">
          <w:marLeft w:val="0"/>
          <w:marRight w:val="0"/>
          <w:marTop w:val="0"/>
          <w:marBottom w:val="0"/>
          <w:divBdr>
            <w:top w:val="none" w:sz="0" w:space="0" w:color="auto"/>
            <w:left w:val="none" w:sz="0" w:space="0" w:color="auto"/>
            <w:bottom w:val="none" w:sz="0" w:space="0" w:color="auto"/>
            <w:right w:val="none" w:sz="0" w:space="0" w:color="auto"/>
          </w:divBdr>
        </w:div>
        <w:div w:id="1312061500">
          <w:marLeft w:val="0"/>
          <w:marRight w:val="0"/>
          <w:marTop w:val="0"/>
          <w:marBottom w:val="0"/>
          <w:divBdr>
            <w:top w:val="none" w:sz="0" w:space="0" w:color="auto"/>
            <w:left w:val="none" w:sz="0" w:space="0" w:color="auto"/>
            <w:bottom w:val="none" w:sz="0" w:space="0" w:color="auto"/>
            <w:right w:val="none" w:sz="0" w:space="0" w:color="auto"/>
          </w:divBdr>
        </w:div>
        <w:div w:id="1219633579">
          <w:marLeft w:val="0"/>
          <w:marRight w:val="0"/>
          <w:marTop w:val="0"/>
          <w:marBottom w:val="0"/>
          <w:divBdr>
            <w:top w:val="none" w:sz="0" w:space="0" w:color="auto"/>
            <w:left w:val="none" w:sz="0" w:space="0" w:color="auto"/>
            <w:bottom w:val="none" w:sz="0" w:space="0" w:color="auto"/>
            <w:right w:val="none" w:sz="0" w:space="0" w:color="auto"/>
          </w:divBdr>
        </w:div>
        <w:div w:id="485245922">
          <w:marLeft w:val="0"/>
          <w:marRight w:val="0"/>
          <w:marTop w:val="0"/>
          <w:marBottom w:val="0"/>
          <w:divBdr>
            <w:top w:val="none" w:sz="0" w:space="0" w:color="auto"/>
            <w:left w:val="none" w:sz="0" w:space="0" w:color="auto"/>
            <w:bottom w:val="none" w:sz="0" w:space="0" w:color="auto"/>
            <w:right w:val="none" w:sz="0" w:space="0" w:color="auto"/>
          </w:divBdr>
        </w:div>
        <w:div w:id="1590577242">
          <w:marLeft w:val="0"/>
          <w:marRight w:val="0"/>
          <w:marTop w:val="0"/>
          <w:marBottom w:val="0"/>
          <w:divBdr>
            <w:top w:val="none" w:sz="0" w:space="0" w:color="auto"/>
            <w:left w:val="none" w:sz="0" w:space="0" w:color="auto"/>
            <w:bottom w:val="none" w:sz="0" w:space="0" w:color="auto"/>
            <w:right w:val="none" w:sz="0" w:space="0" w:color="auto"/>
          </w:divBdr>
        </w:div>
      </w:divsChild>
    </w:div>
    <w:div w:id="1095517169">
      <w:bodyDiv w:val="1"/>
      <w:marLeft w:val="0"/>
      <w:marRight w:val="0"/>
      <w:marTop w:val="0"/>
      <w:marBottom w:val="0"/>
      <w:divBdr>
        <w:top w:val="none" w:sz="0" w:space="0" w:color="auto"/>
        <w:left w:val="none" w:sz="0" w:space="0" w:color="auto"/>
        <w:bottom w:val="none" w:sz="0" w:space="0" w:color="auto"/>
        <w:right w:val="none" w:sz="0" w:space="0" w:color="auto"/>
      </w:divBdr>
    </w:div>
    <w:div w:id="1120106227">
      <w:bodyDiv w:val="1"/>
      <w:marLeft w:val="0"/>
      <w:marRight w:val="0"/>
      <w:marTop w:val="0"/>
      <w:marBottom w:val="0"/>
      <w:divBdr>
        <w:top w:val="none" w:sz="0" w:space="0" w:color="auto"/>
        <w:left w:val="none" w:sz="0" w:space="0" w:color="auto"/>
        <w:bottom w:val="none" w:sz="0" w:space="0" w:color="auto"/>
        <w:right w:val="none" w:sz="0" w:space="0" w:color="auto"/>
      </w:divBdr>
    </w:div>
    <w:div w:id="1206717164">
      <w:bodyDiv w:val="1"/>
      <w:marLeft w:val="0"/>
      <w:marRight w:val="0"/>
      <w:marTop w:val="0"/>
      <w:marBottom w:val="0"/>
      <w:divBdr>
        <w:top w:val="none" w:sz="0" w:space="0" w:color="auto"/>
        <w:left w:val="none" w:sz="0" w:space="0" w:color="auto"/>
        <w:bottom w:val="none" w:sz="0" w:space="0" w:color="auto"/>
        <w:right w:val="none" w:sz="0" w:space="0" w:color="auto"/>
      </w:divBdr>
      <w:divsChild>
        <w:div w:id="178929447">
          <w:marLeft w:val="0"/>
          <w:marRight w:val="0"/>
          <w:marTop w:val="0"/>
          <w:marBottom w:val="0"/>
          <w:divBdr>
            <w:top w:val="none" w:sz="0" w:space="0" w:color="auto"/>
            <w:left w:val="none" w:sz="0" w:space="0" w:color="auto"/>
            <w:bottom w:val="none" w:sz="0" w:space="0" w:color="auto"/>
            <w:right w:val="none" w:sz="0" w:space="0" w:color="auto"/>
          </w:divBdr>
        </w:div>
        <w:div w:id="1478690931">
          <w:marLeft w:val="0"/>
          <w:marRight w:val="0"/>
          <w:marTop w:val="0"/>
          <w:marBottom w:val="0"/>
          <w:divBdr>
            <w:top w:val="none" w:sz="0" w:space="0" w:color="auto"/>
            <w:left w:val="none" w:sz="0" w:space="0" w:color="auto"/>
            <w:bottom w:val="none" w:sz="0" w:space="0" w:color="auto"/>
            <w:right w:val="none" w:sz="0" w:space="0" w:color="auto"/>
          </w:divBdr>
        </w:div>
        <w:div w:id="692997394">
          <w:marLeft w:val="0"/>
          <w:marRight w:val="0"/>
          <w:marTop w:val="0"/>
          <w:marBottom w:val="0"/>
          <w:divBdr>
            <w:top w:val="none" w:sz="0" w:space="0" w:color="auto"/>
            <w:left w:val="none" w:sz="0" w:space="0" w:color="auto"/>
            <w:bottom w:val="none" w:sz="0" w:space="0" w:color="auto"/>
            <w:right w:val="none" w:sz="0" w:space="0" w:color="auto"/>
          </w:divBdr>
        </w:div>
        <w:div w:id="1220701879">
          <w:marLeft w:val="0"/>
          <w:marRight w:val="0"/>
          <w:marTop w:val="0"/>
          <w:marBottom w:val="0"/>
          <w:divBdr>
            <w:top w:val="none" w:sz="0" w:space="0" w:color="auto"/>
            <w:left w:val="none" w:sz="0" w:space="0" w:color="auto"/>
            <w:bottom w:val="none" w:sz="0" w:space="0" w:color="auto"/>
            <w:right w:val="none" w:sz="0" w:space="0" w:color="auto"/>
          </w:divBdr>
        </w:div>
        <w:div w:id="474837759">
          <w:marLeft w:val="0"/>
          <w:marRight w:val="0"/>
          <w:marTop w:val="0"/>
          <w:marBottom w:val="0"/>
          <w:divBdr>
            <w:top w:val="none" w:sz="0" w:space="0" w:color="auto"/>
            <w:left w:val="none" w:sz="0" w:space="0" w:color="auto"/>
            <w:bottom w:val="none" w:sz="0" w:space="0" w:color="auto"/>
            <w:right w:val="none" w:sz="0" w:space="0" w:color="auto"/>
          </w:divBdr>
        </w:div>
        <w:div w:id="1271358039">
          <w:marLeft w:val="0"/>
          <w:marRight w:val="0"/>
          <w:marTop w:val="0"/>
          <w:marBottom w:val="0"/>
          <w:divBdr>
            <w:top w:val="none" w:sz="0" w:space="0" w:color="auto"/>
            <w:left w:val="none" w:sz="0" w:space="0" w:color="auto"/>
            <w:bottom w:val="none" w:sz="0" w:space="0" w:color="auto"/>
            <w:right w:val="none" w:sz="0" w:space="0" w:color="auto"/>
          </w:divBdr>
        </w:div>
        <w:div w:id="1008949084">
          <w:marLeft w:val="0"/>
          <w:marRight w:val="0"/>
          <w:marTop w:val="0"/>
          <w:marBottom w:val="0"/>
          <w:divBdr>
            <w:top w:val="none" w:sz="0" w:space="0" w:color="auto"/>
            <w:left w:val="none" w:sz="0" w:space="0" w:color="auto"/>
            <w:bottom w:val="none" w:sz="0" w:space="0" w:color="auto"/>
            <w:right w:val="none" w:sz="0" w:space="0" w:color="auto"/>
          </w:divBdr>
        </w:div>
        <w:div w:id="167214304">
          <w:marLeft w:val="0"/>
          <w:marRight w:val="0"/>
          <w:marTop w:val="0"/>
          <w:marBottom w:val="0"/>
          <w:divBdr>
            <w:top w:val="none" w:sz="0" w:space="0" w:color="auto"/>
            <w:left w:val="none" w:sz="0" w:space="0" w:color="auto"/>
            <w:bottom w:val="none" w:sz="0" w:space="0" w:color="auto"/>
            <w:right w:val="none" w:sz="0" w:space="0" w:color="auto"/>
          </w:divBdr>
        </w:div>
        <w:div w:id="1484271692">
          <w:marLeft w:val="0"/>
          <w:marRight w:val="0"/>
          <w:marTop w:val="0"/>
          <w:marBottom w:val="0"/>
          <w:divBdr>
            <w:top w:val="none" w:sz="0" w:space="0" w:color="auto"/>
            <w:left w:val="none" w:sz="0" w:space="0" w:color="auto"/>
            <w:bottom w:val="none" w:sz="0" w:space="0" w:color="auto"/>
            <w:right w:val="none" w:sz="0" w:space="0" w:color="auto"/>
          </w:divBdr>
        </w:div>
        <w:div w:id="1782412661">
          <w:marLeft w:val="0"/>
          <w:marRight w:val="0"/>
          <w:marTop w:val="0"/>
          <w:marBottom w:val="0"/>
          <w:divBdr>
            <w:top w:val="none" w:sz="0" w:space="0" w:color="auto"/>
            <w:left w:val="none" w:sz="0" w:space="0" w:color="auto"/>
            <w:bottom w:val="none" w:sz="0" w:space="0" w:color="auto"/>
            <w:right w:val="none" w:sz="0" w:space="0" w:color="auto"/>
          </w:divBdr>
        </w:div>
        <w:div w:id="1072699758">
          <w:marLeft w:val="0"/>
          <w:marRight w:val="0"/>
          <w:marTop w:val="0"/>
          <w:marBottom w:val="0"/>
          <w:divBdr>
            <w:top w:val="none" w:sz="0" w:space="0" w:color="auto"/>
            <w:left w:val="none" w:sz="0" w:space="0" w:color="auto"/>
            <w:bottom w:val="none" w:sz="0" w:space="0" w:color="auto"/>
            <w:right w:val="none" w:sz="0" w:space="0" w:color="auto"/>
          </w:divBdr>
        </w:div>
        <w:div w:id="823619337">
          <w:marLeft w:val="0"/>
          <w:marRight w:val="0"/>
          <w:marTop w:val="0"/>
          <w:marBottom w:val="0"/>
          <w:divBdr>
            <w:top w:val="none" w:sz="0" w:space="0" w:color="auto"/>
            <w:left w:val="none" w:sz="0" w:space="0" w:color="auto"/>
            <w:bottom w:val="none" w:sz="0" w:space="0" w:color="auto"/>
            <w:right w:val="none" w:sz="0" w:space="0" w:color="auto"/>
          </w:divBdr>
        </w:div>
      </w:divsChild>
    </w:div>
    <w:div w:id="1394695972">
      <w:bodyDiv w:val="1"/>
      <w:marLeft w:val="0"/>
      <w:marRight w:val="0"/>
      <w:marTop w:val="0"/>
      <w:marBottom w:val="0"/>
      <w:divBdr>
        <w:top w:val="none" w:sz="0" w:space="0" w:color="auto"/>
        <w:left w:val="none" w:sz="0" w:space="0" w:color="auto"/>
        <w:bottom w:val="none" w:sz="0" w:space="0" w:color="auto"/>
        <w:right w:val="none" w:sz="0" w:space="0" w:color="auto"/>
      </w:divBdr>
    </w:div>
    <w:div w:id="1572038580">
      <w:bodyDiv w:val="1"/>
      <w:marLeft w:val="0"/>
      <w:marRight w:val="0"/>
      <w:marTop w:val="0"/>
      <w:marBottom w:val="0"/>
      <w:divBdr>
        <w:top w:val="none" w:sz="0" w:space="0" w:color="auto"/>
        <w:left w:val="none" w:sz="0" w:space="0" w:color="auto"/>
        <w:bottom w:val="none" w:sz="0" w:space="0" w:color="auto"/>
        <w:right w:val="none" w:sz="0" w:space="0" w:color="auto"/>
      </w:divBdr>
      <w:divsChild>
        <w:div w:id="1319842775">
          <w:marLeft w:val="0"/>
          <w:marRight w:val="0"/>
          <w:marTop w:val="0"/>
          <w:marBottom w:val="0"/>
          <w:divBdr>
            <w:top w:val="none" w:sz="0" w:space="0" w:color="auto"/>
            <w:left w:val="none" w:sz="0" w:space="0" w:color="auto"/>
            <w:bottom w:val="none" w:sz="0" w:space="0" w:color="auto"/>
            <w:right w:val="none" w:sz="0" w:space="0" w:color="auto"/>
          </w:divBdr>
        </w:div>
        <w:div w:id="1521821317">
          <w:marLeft w:val="0"/>
          <w:marRight w:val="0"/>
          <w:marTop w:val="0"/>
          <w:marBottom w:val="0"/>
          <w:divBdr>
            <w:top w:val="none" w:sz="0" w:space="0" w:color="auto"/>
            <w:left w:val="none" w:sz="0" w:space="0" w:color="auto"/>
            <w:bottom w:val="none" w:sz="0" w:space="0" w:color="auto"/>
            <w:right w:val="none" w:sz="0" w:space="0" w:color="auto"/>
          </w:divBdr>
        </w:div>
        <w:div w:id="1401978808">
          <w:marLeft w:val="0"/>
          <w:marRight w:val="0"/>
          <w:marTop w:val="0"/>
          <w:marBottom w:val="0"/>
          <w:divBdr>
            <w:top w:val="none" w:sz="0" w:space="0" w:color="auto"/>
            <w:left w:val="none" w:sz="0" w:space="0" w:color="auto"/>
            <w:bottom w:val="none" w:sz="0" w:space="0" w:color="auto"/>
            <w:right w:val="none" w:sz="0" w:space="0" w:color="auto"/>
          </w:divBdr>
        </w:div>
        <w:div w:id="1918055270">
          <w:marLeft w:val="0"/>
          <w:marRight w:val="0"/>
          <w:marTop w:val="0"/>
          <w:marBottom w:val="0"/>
          <w:divBdr>
            <w:top w:val="none" w:sz="0" w:space="0" w:color="auto"/>
            <w:left w:val="none" w:sz="0" w:space="0" w:color="auto"/>
            <w:bottom w:val="none" w:sz="0" w:space="0" w:color="auto"/>
            <w:right w:val="none" w:sz="0" w:space="0" w:color="auto"/>
          </w:divBdr>
        </w:div>
        <w:div w:id="1473212992">
          <w:marLeft w:val="0"/>
          <w:marRight w:val="0"/>
          <w:marTop w:val="0"/>
          <w:marBottom w:val="0"/>
          <w:divBdr>
            <w:top w:val="none" w:sz="0" w:space="0" w:color="auto"/>
            <w:left w:val="none" w:sz="0" w:space="0" w:color="auto"/>
            <w:bottom w:val="none" w:sz="0" w:space="0" w:color="auto"/>
            <w:right w:val="none" w:sz="0" w:space="0" w:color="auto"/>
          </w:divBdr>
        </w:div>
        <w:div w:id="671219950">
          <w:marLeft w:val="0"/>
          <w:marRight w:val="0"/>
          <w:marTop w:val="0"/>
          <w:marBottom w:val="0"/>
          <w:divBdr>
            <w:top w:val="none" w:sz="0" w:space="0" w:color="auto"/>
            <w:left w:val="none" w:sz="0" w:space="0" w:color="auto"/>
            <w:bottom w:val="none" w:sz="0" w:space="0" w:color="auto"/>
            <w:right w:val="none" w:sz="0" w:space="0" w:color="auto"/>
          </w:divBdr>
        </w:div>
        <w:div w:id="866018665">
          <w:marLeft w:val="0"/>
          <w:marRight w:val="0"/>
          <w:marTop w:val="0"/>
          <w:marBottom w:val="0"/>
          <w:divBdr>
            <w:top w:val="none" w:sz="0" w:space="0" w:color="auto"/>
            <w:left w:val="none" w:sz="0" w:space="0" w:color="auto"/>
            <w:bottom w:val="none" w:sz="0" w:space="0" w:color="auto"/>
            <w:right w:val="none" w:sz="0" w:space="0" w:color="auto"/>
          </w:divBdr>
        </w:div>
        <w:div w:id="159588465">
          <w:marLeft w:val="0"/>
          <w:marRight w:val="0"/>
          <w:marTop w:val="0"/>
          <w:marBottom w:val="0"/>
          <w:divBdr>
            <w:top w:val="none" w:sz="0" w:space="0" w:color="auto"/>
            <w:left w:val="none" w:sz="0" w:space="0" w:color="auto"/>
            <w:bottom w:val="none" w:sz="0" w:space="0" w:color="auto"/>
            <w:right w:val="none" w:sz="0" w:space="0" w:color="auto"/>
          </w:divBdr>
        </w:div>
        <w:div w:id="226305188">
          <w:marLeft w:val="0"/>
          <w:marRight w:val="0"/>
          <w:marTop w:val="0"/>
          <w:marBottom w:val="0"/>
          <w:divBdr>
            <w:top w:val="none" w:sz="0" w:space="0" w:color="auto"/>
            <w:left w:val="none" w:sz="0" w:space="0" w:color="auto"/>
            <w:bottom w:val="none" w:sz="0" w:space="0" w:color="auto"/>
            <w:right w:val="none" w:sz="0" w:space="0" w:color="auto"/>
          </w:divBdr>
        </w:div>
        <w:div w:id="1005598864">
          <w:marLeft w:val="0"/>
          <w:marRight w:val="0"/>
          <w:marTop w:val="0"/>
          <w:marBottom w:val="0"/>
          <w:divBdr>
            <w:top w:val="none" w:sz="0" w:space="0" w:color="auto"/>
            <w:left w:val="none" w:sz="0" w:space="0" w:color="auto"/>
            <w:bottom w:val="none" w:sz="0" w:space="0" w:color="auto"/>
            <w:right w:val="none" w:sz="0" w:space="0" w:color="auto"/>
          </w:divBdr>
        </w:div>
        <w:div w:id="2112506477">
          <w:marLeft w:val="0"/>
          <w:marRight w:val="0"/>
          <w:marTop w:val="0"/>
          <w:marBottom w:val="0"/>
          <w:divBdr>
            <w:top w:val="none" w:sz="0" w:space="0" w:color="auto"/>
            <w:left w:val="none" w:sz="0" w:space="0" w:color="auto"/>
            <w:bottom w:val="none" w:sz="0" w:space="0" w:color="auto"/>
            <w:right w:val="none" w:sz="0" w:space="0" w:color="auto"/>
          </w:divBdr>
        </w:div>
        <w:div w:id="1479569960">
          <w:marLeft w:val="0"/>
          <w:marRight w:val="0"/>
          <w:marTop w:val="0"/>
          <w:marBottom w:val="0"/>
          <w:divBdr>
            <w:top w:val="none" w:sz="0" w:space="0" w:color="auto"/>
            <w:left w:val="none" w:sz="0" w:space="0" w:color="auto"/>
            <w:bottom w:val="none" w:sz="0" w:space="0" w:color="auto"/>
            <w:right w:val="none" w:sz="0" w:space="0" w:color="auto"/>
          </w:divBdr>
        </w:div>
        <w:div w:id="444160275">
          <w:marLeft w:val="0"/>
          <w:marRight w:val="0"/>
          <w:marTop w:val="0"/>
          <w:marBottom w:val="0"/>
          <w:divBdr>
            <w:top w:val="none" w:sz="0" w:space="0" w:color="auto"/>
            <w:left w:val="none" w:sz="0" w:space="0" w:color="auto"/>
            <w:bottom w:val="none" w:sz="0" w:space="0" w:color="auto"/>
            <w:right w:val="none" w:sz="0" w:space="0" w:color="auto"/>
          </w:divBdr>
        </w:div>
        <w:div w:id="1634479706">
          <w:marLeft w:val="0"/>
          <w:marRight w:val="0"/>
          <w:marTop w:val="0"/>
          <w:marBottom w:val="0"/>
          <w:divBdr>
            <w:top w:val="none" w:sz="0" w:space="0" w:color="auto"/>
            <w:left w:val="none" w:sz="0" w:space="0" w:color="auto"/>
            <w:bottom w:val="none" w:sz="0" w:space="0" w:color="auto"/>
            <w:right w:val="none" w:sz="0" w:space="0" w:color="auto"/>
          </w:divBdr>
        </w:div>
        <w:div w:id="1044063206">
          <w:marLeft w:val="0"/>
          <w:marRight w:val="0"/>
          <w:marTop w:val="0"/>
          <w:marBottom w:val="0"/>
          <w:divBdr>
            <w:top w:val="none" w:sz="0" w:space="0" w:color="auto"/>
            <w:left w:val="none" w:sz="0" w:space="0" w:color="auto"/>
            <w:bottom w:val="none" w:sz="0" w:space="0" w:color="auto"/>
            <w:right w:val="none" w:sz="0" w:space="0" w:color="auto"/>
          </w:divBdr>
        </w:div>
        <w:div w:id="873231975">
          <w:marLeft w:val="0"/>
          <w:marRight w:val="0"/>
          <w:marTop w:val="0"/>
          <w:marBottom w:val="0"/>
          <w:divBdr>
            <w:top w:val="none" w:sz="0" w:space="0" w:color="auto"/>
            <w:left w:val="none" w:sz="0" w:space="0" w:color="auto"/>
            <w:bottom w:val="none" w:sz="0" w:space="0" w:color="auto"/>
            <w:right w:val="none" w:sz="0" w:space="0" w:color="auto"/>
          </w:divBdr>
        </w:div>
        <w:div w:id="1959682340">
          <w:marLeft w:val="0"/>
          <w:marRight w:val="0"/>
          <w:marTop w:val="0"/>
          <w:marBottom w:val="0"/>
          <w:divBdr>
            <w:top w:val="none" w:sz="0" w:space="0" w:color="auto"/>
            <w:left w:val="none" w:sz="0" w:space="0" w:color="auto"/>
            <w:bottom w:val="none" w:sz="0" w:space="0" w:color="auto"/>
            <w:right w:val="none" w:sz="0" w:space="0" w:color="auto"/>
          </w:divBdr>
        </w:div>
        <w:div w:id="1359812545">
          <w:marLeft w:val="0"/>
          <w:marRight w:val="0"/>
          <w:marTop w:val="0"/>
          <w:marBottom w:val="0"/>
          <w:divBdr>
            <w:top w:val="none" w:sz="0" w:space="0" w:color="auto"/>
            <w:left w:val="none" w:sz="0" w:space="0" w:color="auto"/>
            <w:bottom w:val="none" w:sz="0" w:space="0" w:color="auto"/>
            <w:right w:val="none" w:sz="0" w:space="0" w:color="auto"/>
          </w:divBdr>
        </w:div>
        <w:div w:id="1474953759">
          <w:marLeft w:val="0"/>
          <w:marRight w:val="0"/>
          <w:marTop w:val="0"/>
          <w:marBottom w:val="0"/>
          <w:divBdr>
            <w:top w:val="none" w:sz="0" w:space="0" w:color="auto"/>
            <w:left w:val="none" w:sz="0" w:space="0" w:color="auto"/>
            <w:bottom w:val="none" w:sz="0" w:space="0" w:color="auto"/>
            <w:right w:val="none" w:sz="0" w:space="0" w:color="auto"/>
          </w:divBdr>
        </w:div>
        <w:div w:id="1870100993">
          <w:marLeft w:val="0"/>
          <w:marRight w:val="0"/>
          <w:marTop w:val="0"/>
          <w:marBottom w:val="0"/>
          <w:divBdr>
            <w:top w:val="none" w:sz="0" w:space="0" w:color="auto"/>
            <w:left w:val="none" w:sz="0" w:space="0" w:color="auto"/>
            <w:bottom w:val="none" w:sz="0" w:space="0" w:color="auto"/>
            <w:right w:val="none" w:sz="0" w:space="0" w:color="auto"/>
          </w:divBdr>
        </w:div>
        <w:div w:id="801774842">
          <w:marLeft w:val="0"/>
          <w:marRight w:val="0"/>
          <w:marTop w:val="0"/>
          <w:marBottom w:val="0"/>
          <w:divBdr>
            <w:top w:val="none" w:sz="0" w:space="0" w:color="auto"/>
            <w:left w:val="none" w:sz="0" w:space="0" w:color="auto"/>
            <w:bottom w:val="none" w:sz="0" w:space="0" w:color="auto"/>
            <w:right w:val="none" w:sz="0" w:space="0" w:color="auto"/>
          </w:divBdr>
        </w:div>
        <w:div w:id="950553525">
          <w:marLeft w:val="0"/>
          <w:marRight w:val="0"/>
          <w:marTop w:val="0"/>
          <w:marBottom w:val="0"/>
          <w:divBdr>
            <w:top w:val="none" w:sz="0" w:space="0" w:color="auto"/>
            <w:left w:val="none" w:sz="0" w:space="0" w:color="auto"/>
            <w:bottom w:val="none" w:sz="0" w:space="0" w:color="auto"/>
            <w:right w:val="none" w:sz="0" w:space="0" w:color="auto"/>
          </w:divBdr>
        </w:div>
        <w:div w:id="1869023786">
          <w:marLeft w:val="0"/>
          <w:marRight w:val="0"/>
          <w:marTop w:val="0"/>
          <w:marBottom w:val="0"/>
          <w:divBdr>
            <w:top w:val="none" w:sz="0" w:space="0" w:color="auto"/>
            <w:left w:val="none" w:sz="0" w:space="0" w:color="auto"/>
            <w:bottom w:val="none" w:sz="0" w:space="0" w:color="auto"/>
            <w:right w:val="none" w:sz="0" w:space="0" w:color="auto"/>
          </w:divBdr>
        </w:div>
        <w:div w:id="1998875874">
          <w:marLeft w:val="0"/>
          <w:marRight w:val="0"/>
          <w:marTop w:val="0"/>
          <w:marBottom w:val="0"/>
          <w:divBdr>
            <w:top w:val="none" w:sz="0" w:space="0" w:color="auto"/>
            <w:left w:val="none" w:sz="0" w:space="0" w:color="auto"/>
            <w:bottom w:val="none" w:sz="0" w:space="0" w:color="auto"/>
            <w:right w:val="none" w:sz="0" w:space="0" w:color="auto"/>
          </w:divBdr>
        </w:div>
        <w:div w:id="1132285364">
          <w:marLeft w:val="0"/>
          <w:marRight w:val="0"/>
          <w:marTop w:val="0"/>
          <w:marBottom w:val="0"/>
          <w:divBdr>
            <w:top w:val="none" w:sz="0" w:space="0" w:color="auto"/>
            <w:left w:val="none" w:sz="0" w:space="0" w:color="auto"/>
            <w:bottom w:val="none" w:sz="0" w:space="0" w:color="auto"/>
            <w:right w:val="none" w:sz="0" w:space="0" w:color="auto"/>
          </w:divBdr>
        </w:div>
        <w:div w:id="70927959">
          <w:marLeft w:val="0"/>
          <w:marRight w:val="0"/>
          <w:marTop w:val="0"/>
          <w:marBottom w:val="0"/>
          <w:divBdr>
            <w:top w:val="none" w:sz="0" w:space="0" w:color="auto"/>
            <w:left w:val="none" w:sz="0" w:space="0" w:color="auto"/>
            <w:bottom w:val="none" w:sz="0" w:space="0" w:color="auto"/>
            <w:right w:val="none" w:sz="0" w:space="0" w:color="auto"/>
          </w:divBdr>
        </w:div>
        <w:div w:id="365107429">
          <w:marLeft w:val="0"/>
          <w:marRight w:val="0"/>
          <w:marTop w:val="0"/>
          <w:marBottom w:val="0"/>
          <w:divBdr>
            <w:top w:val="none" w:sz="0" w:space="0" w:color="auto"/>
            <w:left w:val="none" w:sz="0" w:space="0" w:color="auto"/>
            <w:bottom w:val="none" w:sz="0" w:space="0" w:color="auto"/>
            <w:right w:val="none" w:sz="0" w:space="0" w:color="auto"/>
          </w:divBdr>
        </w:div>
        <w:div w:id="416097189">
          <w:marLeft w:val="0"/>
          <w:marRight w:val="0"/>
          <w:marTop w:val="0"/>
          <w:marBottom w:val="0"/>
          <w:divBdr>
            <w:top w:val="none" w:sz="0" w:space="0" w:color="auto"/>
            <w:left w:val="none" w:sz="0" w:space="0" w:color="auto"/>
            <w:bottom w:val="none" w:sz="0" w:space="0" w:color="auto"/>
            <w:right w:val="none" w:sz="0" w:space="0" w:color="auto"/>
          </w:divBdr>
        </w:div>
        <w:div w:id="2086679037">
          <w:marLeft w:val="0"/>
          <w:marRight w:val="0"/>
          <w:marTop w:val="0"/>
          <w:marBottom w:val="0"/>
          <w:divBdr>
            <w:top w:val="none" w:sz="0" w:space="0" w:color="auto"/>
            <w:left w:val="none" w:sz="0" w:space="0" w:color="auto"/>
            <w:bottom w:val="none" w:sz="0" w:space="0" w:color="auto"/>
            <w:right w:val="none" w:sz="0" w:space="0" w:color="auto"/>
          </w:divBdr>
        </w:div>
        <w:div w:id="1191452186">
          <w:marLeft w:val="0"/>
          <w:marRight w:val="0"/>
          <w:marTop w:val="0"/>
          <w:marBottom w:val="0"/>
          <w:divBdr>
            <w:top w:val="none" w:sz="0" w:space="0" w:color="auto"/>
            <w:left w:val="none" w:sz="0" w:space="0" w:color="auto"/>
            <w:bottom w:val="none" w:sz="0" w:space="0" w:color="auto"/>
            <w:right w:val="none" w:sz="0" w:space="0" w:color="auto"/>
          </w:divBdr>
        </w:div>
        <w:div w:id="1381786889">
          <w:marLeft w:val="0"/>
          <w:marRight w:val="0"/>
          <w:marTop w:val="0"/>
          <w:marBottom w:val="0"/>
          <w:divBdr>
            <w:top w:val="none" w:sz="0" w:space="0" w:color="auto"/>
            <w:left w:val="none" w:sz="0" w:space="0" w:color="auto"/>
            <w:bottom w:val="none" w:sz="0" w:space="0" w:color="auto"/>
            <w:right w:val="none" w:sz="0" w:space="0" w:color="auto"/>
          </w:divBdr>
        </w:div>
        <w:div w:id="892497950">
          <w:marLeft w:val="0"/>
          <w:marRight w:val="0"/>
          <w:marTop w:val="0"/>
          <w:marBottom w:val="0"/>
          <w:divBdr>
            <w:top w:val="none" w:sz="0" w:space="0" w:color="auto"/>
            <w:left w:val="none" w:sz="0" w:space="0" w:color="auto"/>
            <w:bottom w:val="none" w:sz="0" w:space="0" w:color="auto"/>
            <w:right w:val="none" w:sz="0" w:space="0" w:color="auto"/>
          </w:divBdr>
        </w:div>
        <w:div w:id="1679842654">
          <w:marLeft w:val="0"/>
          <w:marRight w:val="0"/>
          <w:marTop w:val="0"/>
          <w:marBottom w:val="0"/>
          <w:divBdr>
            <w:top w:val="none" w:sz="0" w:space="0" w:color="auto"/>
            <w:left w:val="none" w:sz="0" w:space="0" w:color="auto"/>
            <w:bottom w:val="none" w:sz="0" w:space="0" w:color="auto"/>
            <w:right w:val="none" w:sz="0" w:space="0" w:color="auto"/>
          </w:divBdr>
        </w:div>
        <w:div w:id="165092299">
          <w:marLeft w:val="0"/>
          <w:marRight w:val="0"/>
          <w:marTop w:val="0"/>
          <w:marBottom w:val="0"/>
          <w:divBdr>
            <w:top w:val="none" w:sz="0" w:space="0" w:color="auto"/>
            <w:left w:val="none" w:sz="0" w:space="0" w:color="auto"/>
            <w:bottom w:val="none" w:sz="0" w:space="0" w:color="auto"/>
            <w:right w:val="none" w:sz="0" w:space="0" w:color="auto"/>
          </w:divBdr>
        </w:div>
        <w:div w:id="1400133298">
          <w:marLeft w:val="0"/>
          <w:marRight w:val="0"/>
          <w:marTop w:val="0"/>
          <w:marBottom w:val="0"/>
          <w:divBdr>
            <w:top w:val="none" w:sz="0" w:space="0" w:color="auto"/>
            <w:left w:val="none" w:sz="0" w:space="0" w:color="auto"/>
            <w:bottom w:val="none" w:sz="0" w:space="0" w:color="auto"/>
            <w:right w:val="none" w:sz="0" w:space="0" w:color="auto"/>
          </w:divBdr>
        </w:div>
        <w:div w:id="136338566">
          <w:marLeft w:val="0"/>
          <w:marRight w:val="0"/>
          <w:marTop w:val="0"/>
          <w:marBottom w:val="0"/>
          <w:divBdr>
            <w:top w:val="none" w:sz="0" w:space="0" w:color="auto"/>
            <w:left w:val="none" w:sz="0" w:space="0" w:color="auto"/>
            <w:bottom w:val="none" w:sz="0" w:space="0" w:color="auto"/>
            <w:right w:val="none" w:sz="0" w:space="0" w:color="auto"/>
          </w:divBdr>
        </w:div>
        <w:div w:id="417412227">
          <w:marLeft w:val="0"/>
          <w:marRight w:val="0"/>
          <w:marTop w:val="0"/>
          <w:marBottom w:val="0"/>
          <w:divBdr>
            <w:top w:val="none" w:sz="0" w:space="0" w:color="auto"/>
            <w:left w:val="none" w:sz="0" w:space="0" w:color="auto"/>
            <w:bottom w:val="none" w:sz="0" w:space="0" w:color="auto"/>
            <w:right w:val="none" w:sz="0" w:space="0" w:color="auto"/>
          </w:divBdr>
        </w:div>
        <w:div w:id="764686877">
          <w:marLeft w:val="0"/>
          <w:marRight w:val="0"/>
          <w:marTop w:val="0"/>
          <w:marBottom w:val="0"/>
          <w:divBdr>
            <w:top w:val="none" w:sz="0" w:space="0" w:color="auto"/>
            <w:left w:val="none" w:sz="0" w:space="0" w:color="auto"/>
            <w:bottom w:val="none" w:sz="0" w:space="0" w:color="auto"/>
            <w:right w:val="none" w:sz="0" w:space="0" w:color="auto"/>
          </w:divBdr>
        </w:div>
        <w:div w:id="340742080">
          <w:marLeft w:val="0"/>
          <w:marRight w:val="0"/>
          <w:marTop w:val="0"/>
          <w:marBottom w:val="0"/>
          <w:divBdr>
            <w:top w:val="none" w:sz="0" w:space="0" w:color="auto"/>
            <w:left w:val="none" w:sz="0" w:space="0" w:color="auto"/>
            <w:bottom w:val="none" w:sz="0" w:space="0" w:color="auto"/>
            <w:right w:val="none" w:sz="0" w:space="0" w:color="auto"/>
          </w:divBdr>
        </w:div>
        <w:div w:id="207961855">
          <w:marLeft w:val="0"/>
          <w:marRight w:val="0"/>
          <w:marTop w:val="0"/>
          <w:marBottom w:val="0"/>
          <w:divBdr>
            <w:top w:val="none" w:sz="0" w:space="0" w:color="auto"/>
            <w:left w:val="none" w:sz="0" w:space="0" w:color="auto"/>
            <w:bottom w:val="none" w:sz="0" w:space="0" w:color="auto"/>
            <w:right w:val="none" w:sz="0" w:space="0" w:color="auto"/>
          </w:divBdr>
        </w:div>
        <w:div w:id="1663464691">
          <w:marLeft w:val="0"/>
          <w:marRight w:val="0"/>
          <w:marTop w:val="0"/>
          <w:marBottom w:val="0"/>
          <w:divBdr>
            <w:top w:val="none" w:sz="0" w:space="0" w:color="auto"/>
            <w:left w:val="none" w:sz="0" w:space="0" w:color="auto"/>
            <w:bottom w:val="none" w:sz="0" w:space="0" w:color="auto"/>
            <w:right w:val="none" w:sz="0" w:space="0" w:color="auto"/>
          </w:divBdr>
        </w:div>
        <w:div w:id="666833046">
          <w:marLeft w:val="0"/>
          <w:marRight w:val="0"/>
          <w:marTop w:val="0"/>
          <w:marBottom w:val="0"/>
          <w:divBdr>
            <w:top w:val="none" w:sz="0" w:space="0" w:color="auto"/>
            <w:left w:val="none" w:sz="0" w:space="0" w:color="auto"/>
            <w:bottom w:val="none" w:sz="0" w:space="0" w:color="auto"/>
            <w:right w:val="none" w:sz="0" w:space="0" w:color="auto"/>
          </w:divBdr>
        </w:div>
        <w:div w:id="1751585120">
          <w:marLeft w:val="0"/>
          <w:marRight w:val="0"/>
          <w:marTop w:val="0"/>
          <w:marBottom w:val="0"/>
          <w:divBdr>
            <w:top w:val="none" w:sz="0" w:space="0" w:color="auto"/>
            <w:left w:val="none" w:sz="0" w:space="0" w:color="auto"/>
            <w:bottom w:val="none" w:sz="0" w:space="0" w:color="auto"/>
            <w:right w:val="none" w:sz="0" w:space="0" w:color="auto"/>
          </w:divBdr>
        </w:div>
        <w:div w:id="384985535">
          <w:marLeft w:val="0"/>
          <w:marRight w:val="0"/>
          <w:marTop w:val="0"/>
          <w:marBottom w:val="0"/>
          <w:divBdr>
            <w:top w:val="none" w:sz="0" w:space="0" w:color="auto"/>
            <w:left w:val="none" w:sz="0" w:space="0" w:color="auto"/>
            <w:bottom w:val="none" w:sz="0" w:space="0" w:color="auto"/>
            <w:right w:val="none" w:sz="0" w:space="0" w:color="auto"/>
          </w:divBdr>
        </w:div>
        <w:div w:id="1844932970">
          <w:marLeft w:val="0"/>
          <w:marRight w:val="0"/>
          <w:marTop w:val="0"/>
          <w:marBottom w:val="0"/>
          <w:divBdr>
            <w:top w:val="none" w:sz="0" w:space="0" w:color="auto"/>
            <w:left w:val="none" w:sz="0" w:space="0" w:color="auto"/>
            <w:bottom w:val="none" w:sz="0" w:space="0" w:color="auto"/>
            <w:right w:val="none" w:sz="0" w:space="0" w:color="auto"/>
          </w:divBdr>
        </w:div>
        <w:div w:id="607201387">
          <w:marLeft w:val="0"/>
          <w:marRight w:val="0"/>
          <w:marTop w:val="0"/>
          <w:marBottom w:val="0"/>
          <w:divBdr>
            <w:top w:val="none" w:sz="0" w:space="0" w:color="auto"/>
            <w:left w:val="none" w:sz="0" w:space="0" w:color="auto"/>
            <w:bottom w:val="none" w:sz="0" w:space="0" w:color="auto"/>
            <w:right w:val="none" w:sz="0" w:space="0" w:color="auto"/>
          </w:divBdr>
        </w:div>
        <w:div w:id="332537735">
          <w:marLeft w:val="0"/>
          <w:marRight w:val="0"/>
          <w:marTop w:val="0"/>
          <w:marBottom w:val="0"/>
          <w:divBdr>
            <w:top w:val="none" w:sz="0" w:space="0" w:color="auto"/>
            <w:left w:val="none" w:sz="0" w:space="0" w:color="auto"/>
            <w:bottom w:val="none" w:sz="0" w:space="0" w:color="auto"/>
            <w:right w:val="none" w:sz="0" w:space="0" w:color="auto"/>
          </w:divBdr>
        </w:div>
        <w:div w:id="231736622">
          <w:marLeft w:val="0"/>
          <w:marRight w:val="0"/>
          <w:marTop w:val="0"/>
          <w:marBottom w:val="0"/>
          <w:divBdr>
            <w:top w:val="none" w:sz="0" w:space="0" w:color="auto"/>
            <w:left w:val="none" w:sz="0" w:space="0" w:color="auto"/>
            <w:bottom w:val="none" w:sz="0" w:space="0" w:color="auto"/>
            <w:right w:val="none" w:sz="0" w:space="0" w:color="auto"/>
          </w:divBdr>
        </w:div>
        <w:div w:id="815607671">
          <w:marLeft w:val="0"/>
          <w:marRight w:val="0"/>
          <w:marTop w:val="0"/>
          <w:marBottom w:val="0"/>
          <w:divBdr>
            <w:top w:val="none" w:sz="0" w:space="0" w:color="auto"/>
            <w:left w:val="none" w:sz="0" w:space="0" w:color="auto"/>
            <w:bottom w:val="none" w:sz="0" w:space="0" w:color="auto"/>
            <w:right w:val="none" w:sz="0" w:space="0" w:color="auto"/>
          </w:divBdr>
        </w:div>
        <w:div w:id="124273699">
          <w:marLeft w:val="0"/>
          <w:marRight w:val="0"/>
          <w:marTop w:val="0"/>
          <w:marBottom w:val="0"/>
          <w:divBdr>
            <w:top w:val="none" w:sz="0" w:space="0" w:color="auto"/>
            <w:left w:val="none" w:sz="0" w:space="0" w:color="auto"/>
            <w:bottom w:val="none" w:sz="0" w:space="0" w:color="auto"/>
            <w:right w:val="none" w:sz="0" w:space="0" w:color="auto"/>
          </w:divBdr>
        </w:div>
        <w:div w:id="368143844">
          <w:marLeft w:val="0"/>
          <w:marRight w:val="0"/>
          <w:marTop w:val="0"/>
          <w:marBottom w:val="0"/>
          <w:divBdr>
            <w:top w:val="none" w:sz="0" w:space="0" w:color="auto"/>
            <w:left w:val="none" w:sz="0" w:space="0" w:color="auto"/>
            <w:bottom w:val="none" w:sz="0" w:space="0" w:color="auto"/>
            <w:right w:val="none" w:sz="0" w:space="0" w:color="auto"/>
          </w:divBdr>
        </w:div>
        <w:div w:id="1956519654">
          <w:marLeft w:val="0"/>
          <w:marRight w:val="0"/>
          <w:marTop w:val="0"/>
          <w:marBottom w:val="0"/>
          <w:divBdr>
            <w:top w:val="none" w:sz="0" w:space="0" w:color="auto"/>
            <w:left w:val="none" w:sz="0" w:space="0" w:color="auto"/>
            <w:bottom w:val="none" w:sz="0" w:space="0" w:color="auto"/>
            <w:right w:val="none" w:sz="0" w:space="0" w:color="auto"/>
          </w:divBdr>
        </w:div>
        <w:div w:id="1575973278">
          <w:marLeft w:val="0"/>
          <w:marRight w:val="0"/>
          <w:marTop w:val="0"/>
          <w:marBottom w:val="0"/>
          <w:divBdr>
            <w:top w:val="none" w:sz="0" w:space="0" w:color="auto"/>
            <w:left w:val="none" w:sz="0" w:space="0" w:color="auto"/>
            <w:bottom w:val="none" w:sz="0" w:space="0" w:color="auto"/>
            <w:right w:val="none" w:sz="0" w:space="0" w:color="auto"/>
          </w:divBdr>
        </w:div>
        <w:div w:id="1739866174">
          <w:marLeft w:val="0"/>
          <w:marRight w:val="0"/>
          <w:marTop w:val="0"/>
          <w:marBottom w:val="0"/>
          <w:divBdr>
            <w:top w:val="none" w:sz="0" w:space="0" w:color="auto"/>
            <w:left w:val="none" w:sz="0" w:space="0" w:color="auto"/>
            <w:bottom w:val="none" w:sz="0" w:space="0" w:color="auto"/>
            <w:right w:val="none" w:sz="0" w:space="0" w:color="auto"/>
          </w:divBdr>
        </w:div>
        <w:div w:id="869494316">
          <w:marLeft w:val="0"/>
          <w:marRight w:val="0"/>
          <w:marTop w:val="0"/>
          <w:marBottom w:val="0"/>
          <w:divBdr>
            <w:top w:val="none" w:sz="0" w:space="0" w:color="auto"/>
            <w:left w:val="none" w:sz="0" w:space="0" w:color="auto"/>
            <w:bottom w:val="none" w:sz="0" w:space="0" w:color="auto"/>
            <w:right w:val="none" w:sz="0" w:space="0" w:color="auto"/>
          </w:divBdr>
        </w:div>
        <w:div w:id="1017461181">
          <w:marLeft w:val="0"/>
          <w:marRight w:val="0"/>
          <w:marTop w:val="0"/>
          <w:marBottom w:val="0"/>
          <w:divBdr>
            <w:top w:val="none" w:sz="0" w:space="0" w:color="auto"/>
            <w:left w:val="none" w:sz="0" w:space="0" w:color="auto"/>
            <w:bottom w:val="none" w:sz="0" w:space="0" w:color="auto"/>
            <w:right w:val="none" w:sz="0" w:space="0" w:color="auto"/>
          </w:divBdr>
        </w:div>
        <w:div w:id="665061394">
          <w:marLeft w:val="0"/>
          <w:marRight w:val="0"/>
          <w:marTop w:val="0"/>
          <w:marBottom w:val="0"/>
          <w:divBdr>
            <w:top w:val="none" w:sz="0" w:space="0" w:color="auto"/>
            <w:left w:val="none" w:sz="0" w:space="0" w:color="auto"/>
            <w:bottom w:val="none" w:sz="0" w:space="0" w:color="auto"/>
            <w:right w:val="none" w:sz="0" w:space="0" w:color="auto"/>
          </w:divBdr>
        </w:div>
        <w:div w:id="861941576">
          <w:marLeft w:val="0"/>
          <w:marRight w:val="0"/>
          <w:marTop w:val="0"/>
          <w:marBottom w:val="0"/>
          <w:divBdr>
            <w:top w:val="none" w:sz="0" w:space="0" w:color="auto"/>
            <w:left w:val="none" w:sz="0" w:space="0" w:color="auto"/>
            <w:bottom w:val="none" w:sz="0" w:space="0" w:color="auto"/>
            <w:right w:val="none" w:sz="0" w:space="0" w:color="auto"/>
          </w:divBdr>
        </w:div>
        <w:div w:id="1837500189">
          <w:marLeft w:val="0"/>
          <w:marRight w:val="0"/>
          <w:marTop w:val="0"/>
          <w:marBottom w:val="0"/>
          <w:divBdr>
            <w:top w:val="none" w:sz="0" w:space="0" w:color="auto"/>
            <w:left w:val="none" w:sz="0" w:space="0" w:color="auto"/>
            <w:bottom w:val="none" w:sz="0" w:space="0" w:color="auto"/>
            <w:right w:val="none" w:sz="0" w:space="0" w:color="auto"/>
          </w:divBdr>
        </w:div>
        <w:div w:id="1820226454">
          <w:marLeft w:val="0"/>
          <w:marRight w:val="0"/>
          <w:marTop w:val="0"/>
          <w:marBottom w:val="0"/>
          <w:divBdr>
            <w:top w:val="none" w:sz="0" w:space="0" w:color="auto"/>
            <w:left w:val="none" w:sz="0" w:space="0" w:color="auto"/>
            <w:bottom w:val="none" w:sz="0" w:space="0" w:color="auto"/>
            <w:right w:val="none" w:sz="0" w:space="0" w:color="auto"/>
          </w:divBdr>
        </w:div>
        <w:div w:id="1893299054">
          <w:marLeft w:val="0"/>
          <w:marRight w:val="0"/>
          <w:marTop w:val="0"/>
          <w:marBottom w:val="0"/>
          <w:divBdr>
            <w:top w:val="none" w:sz="0" w:space="0" w:color="auto"/>
            <w:left w:val="none" w:sz="0" w:space="0" w:color="auto"/>
            <w:bottom w:val="none" w:sz="0" w:space="0" w:color="auto"/>
            <w:right w:val="none" w:sz="0" w:space="0" w:color="auto"/>
          </w:divBdr>
        </w:div>
        <w:div w:id="2085686116">
          <w:marLeft w:val="0"/>
          <w:marRight w:val="0"/>
          <w:marTop w:val="0"/>
          <w:marBottom w:val="0"/>
          <w:divBdr>
            <w:top w:val="none" w:sz="0" w:space="0" w:color="auto"/>
            <w:left w:val="none" w:sz="0" w:space="0" w:color="auto"/>
            <w:bottom w:val="none" w:sz="0" w:space="0" w:color="auto"/>
            <w:right w:val="none" w:sz="0" w:space="0" w:color="auto"/>
          </w:divBdr>
        </w:div>
        <w:div w:id="324623999">
          <w:marLeft w:val="0"/>
          <w:marRight w:val="0"/>
          <w:marTop w:val="0"/>
          <w:marBottom w:val="0"/>
          <w:divBdr>
            <w:top w:val="none" w:sz="0" w:space="0" w:color="auto"/>
            <w:left w:val="none" w:sz="0" w:space="0" w:color="auto"/>
            <w:bottom w:val="none" w:sz="0" w:space="0" w:color="auto"/>
            <w:right w:val="none" w:sz="0" w:space="0" w:color="auto"/>
          </w:divBdr>
        </w:div>
        <w:div w:id="1363093167">
          <w:marLeft w:val="0"/>
          <w:marRight w:val="0"/>
          <w:marTop w:val="0"/>
          <w:marBottom w:val="0"/>
          <w:divBdr>
            <w:top w:val="none" w:sz="0" w:space="0" w:color="auto"/>
            <w:left w:val="none" w:sz="0" w:space="0" w:color="auto"/>
            <w:bottom w:val="none" w:sz="0" w:space="0" w:color="auto"/>
            <w:right w:val="none" w:sz="0" w:space="0" w:color="auto"/>
          </w:divBdr>
        </w:div>
        <w:div w:id="630021188">
          <w:marLeft w:val="0"/>
          <w:marRight w:val="0"/>
          <w:marTop w:val="0"/>
          <w:marBottom w:val="0"/>
          <w:divBdr>
            <w:top w:val="none" w:sz="0" w:space="0" w:color="auto"/>
            <w:left w:val="none" w:sz="0" w:space="0" w:color="auto"/>
            <w:bottom w:val="none" w:sz="0" w:space="0" w:color="auto"/>
            <w:right w:val="none" w:sz="0" w:space="0" w:color="auto"/>
          </w:divBdr>
        </w:div>
        <w:div w:id="760416749">
          <w:marLeft w:val="0"/>
          <w:marRight w:val="0"/>
          <w:marTop w:val="0"/>
          <w:marBottom w:val="0"/>
          <w:divBdr>
            <w:top w:val="none" w:sz="0" w:space="0" w:color="auto"/>
            <w:left w:val="none" w:sz="0" w:space="0" w:color="auto"/>
            <w:bottom w:val="none" w:sz="0" w:space="0" w:color="auto"/>
            <w:right w:val="none" w:sz="0" w:space="0" w:color="auto"/>
          </w:divBdr>
        </w:div>
        <w:div w:id="1727290667">
          <w:marLeft w:val="0"/>
          <w:marRight w:val="0"/>
          <w:marTop w:val="0"/>
          <w:marBottom w:val="0"/>
          <w:divBdr>
            <w:top w:val="none" w:sz="0" w:space="0" w:color="auto"/>
            <w:left w:val="none" w:sz="0" w:space="0" w:color="auto"/>
            <w:bottom w:val="none" w:sz="0" w:space="0" w:color="auto"/>
            <w:right w:val="none" w:sz="0" w:space="0" w:color="auto"/>
          </w:divBdr>
        </w:div>
        <w:div w:id="1599555292">
          <w:marLeft w:val="0"/>
          <w:marRight w:val="0"/>
          <w:marTop w:val="0"/>
          <w:marBottom w:val="0"/>
          <w:divBdr>
            <w:top w:val="none" w:sz="0" w:space="0" w:color="auto"/>
            <w:left w:val="none" w:sz="0" w:space="0" w:color="auto"/>
            <w:bottom w:val="none" w:sz="0" w:space="0" w:color="auto"/>
            <w:right w:val="none" w:sz="0" w:space="0" w:color="auto"/>
          </w:divBdr>
        </w:div>
        <w:div w:id="1919561764">
          <w:marLeft w:val="0"/>
          <w:marRight w:val="0"/>
          <w:marTop w:val="0"/>
          <w:marBottom w:val="0"/>
          <w:divBdr>
            <w:top w:val="none" w:sz="0" w:space="0" w:color="auto"/>
            <w:left w:val="none" w:sz="0" w:space="0" w:color="auto"/>
            <w:bottom w:val="none" w:sz="0" w:space="0" w:color="auto"/>
            <w:right w:val="none" w:sz="0" w:space="0" w:color="auto"/>
          </w:divBdr>
        </w:div>
        <w:div w:id="1966037167">
          <w:marLeft w:val="0"/>
          <w:marRight w:val="0"/>
          <w:marTop w:val="0"/>
          <w:marBottom w:val="0"/>
          <w:divBdr>
            <w:top w:val="none" w:sz="0" w:space="0" w:color="auto"/>
            <w:left w:val="none" w:sz="0" w:space="0" w:color="auto"/>
            <w:bottom w:val="none" w:sz="0" w:space="0" w:color="auto"/>
            <w:right w:val="none" w:sz="0" w:space="0" w:color="auto"/>
          </w:divBdr>
        </w:div>
      </w:divsChild>
    </w:div>
    <w:div w:id="1926261484">
      <w:bodyDiv w:val="1"/>
      <w:marLeft w:val="0"/>
      <w:marRight w:val="0"/>
      <w:marTop w:val="0"/>
      <w:marBottom w:val="0"/>
      <w:divBdr>
        <w:top w:val="none" w:sz="0" w:space="0" w:color="auto"/>
        <w:left w:val="none" w:sz="0" w:space="0" w:color="auto"/>
        <w:bottom w:val="none" w:sz="0" w:space="0" w:color="auto"/>
        <w:right w:val="none" w:sz="0" w:space="0" w:color="auto"/>
      </w:divBdr>
    </w:div>
    <w:div w:id="1979601891">
      <w:bodyDiv w:val="1"/>
      <w:marLeft w:val="0"/>
      <w:marRight w:val="0"/>
      <w:marTop w:val="0"/>
      <w:marBottom w:val="0"/>
      <w:divBdr>
        <w:top w:val="none" w:sz="0" w:space="0" w:color="auto"/>
        <w:left w:val="none" w:sz="0" w:space="0" w:color="auto"/>
        <w:bottom w:val="none" w:sz="0" w:space="0" w:color="auto"/>
        <w:right w:val="none" w:sz="0" w:space="0" w:color="auto"/>
      </w:divBdr>
    </w:div>
    <w:div w:id="2066250643">
      <w:bodyDiv w:val="1"/>
      <w:marLeft w:val="0"/>
      <w:marRight w:val="0"/>
      <w:marTop w:val="0"/>
      <w:marBottom w:val="0"/>
      <w:divBdr>
        <w:top w:val="none" w:sz="0" w:space="0" w:color="auto"/>
        <w:left w:val="none" w:sz="0" w:space="0" w:color="auto"/>
        <w:bottom w:val="none" w:sz="0" w:space="0" w:color="auto"/>
        <w:right w:val="none" w:sz="0" w:space="0" w:color="auto"/>
      </w:divBdr>
    </w:div>
    <w:div w:id="20877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artmental%20Templates\IHPA\External%20report.dotx" TargetMode="External"/></Relationships>
</file>

<file path=word/theme/theme1.xml><?xml version="1.0" encoding="utf-8"?>
<a:theme xmlns:a="http://schemas.openxmlformats.org/drawingml/2006/main" name="Office Theme">
  <a:themeElements>
    <a:clrScheme name="IHPA brand colours">
      <a:dk1>
        <a:sysClr val="windowText" lastClr="000000"/>
      </a:dk1>
      <a:lt1>
        <a:sysClr val="window" lastClr="FFFFFF"/>
      </a:lt1>
      <a:dk2>
        <a:srgbClr val="004200"/>
      </a:dk2>
      <a:lt2>
        <a:srgbClr val="008A00"/>
      </a:lt2>
      <a:accent1>
        <a:srgbClr val="000000"/>
      </a:accent1>
      <a:accent2>
        <a:srgbClr val="58595B"/>
      </a:accent2>
      <a:accent3>
        <a:srgbClr val="808285"/>
      </a:accent3>
      <a:accent4>
        <a:srgbClr val="A7A9AC"/>
      </a:accent4>
      <a:accent5>
        <a:srgbClr val="008A00"/>
      </a:accent5>
      <a:accent6>
        <a:srgbClr val="0042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6193E-839A-4597-B907-C840EA2E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report.dotx</Template>
  <TotalTime>18</TotalTime>
  <Pages>7</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Independent Hospital Pricing Authority – National Efficient Cost Supplementary Determination 2014-15</vt:lpstr>
    </vt:vector>
  </TitlesOfParts>
  <Company>Dept Health And Ageing</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Hospital Pricing Authority – National Efficient Cost Supplementary Determination 2014-15</dc:title>
  <dc:creator>Caroline Coevoet</dc:creator>
  <cp:lastModifiedBy>James Downie</cp:lastModifiedBy>
  <cp:revision>10</cp:revision>
  <cp:lastPrinted>2014-11-09T23:47:00Z</cp:lastPrinted>
  <dcterms:created xsi:type="dcterms:W3CDTF">2014-11-07T05:25:00Z</dcterms:created>
  <dcterms:modified xsi:type="dcterms:W3CDTF">2014-11-12T01:36:00Z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